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0BCC" w14:textId="353CCCF0" w:rsidR="0055204E" w:rsidRDefault="0055204E" w:rsidP="0055204E">
      <w:pPr>
        <w:pStyle w:val="Default"/>
        <w:rPr>
          <w:sz w:val="40"/>
          <w:szCs w:val="40"/>
        </w:rPr>
      </w:pPr>
      <w:r>
        <w:rPr>
          <w:noProof/>
        </w:rPr>
        <w:drawing>
          <wp:anchor distT="0" distB="0" distL="114300" distR="114300" simplePos="0" relativeHeight="251658240" behindDoc="1" locked="0" layoutInCell="1" allowOverlap="1" wp14:anchorId="3A4CD99E" wp14:editId="78B6DB4F">
            <wp:simplePos x="0" y="0"/>
            <wp:positionH relativeFrom="margin">
              <wp:align>left</wp:align>
            </wp:positionH>
            <wp:positionV relativeFrom="paragraph">
              <wp:posOffset>50165</wp:posOffset>
            </wp:positionV>
            <wp:extent cx="2618105" cy="1607820"/>
            <wp:effectExtent l="0" t="0" r="0" b="0"/>
            <wp:wrapTight wrapText="bothSides">
              <wp:wrapPolygon edited="0">
                <wp:start x="0" y="0"/>
                <wp:lineTo x="0" y="21242"/>
                <wp:lineTo x="21375" y="21242"/>
                <wp:lineTo x="2137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18105" cy="16078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870B39">
        <w:rPr>
          <w:b/>
          <w:bCs/>
          <w:sz w:val="40"/>
          <w:szCs w:val="40"/>
        </w:rPr>
        <w:t>12</w:t>
      </w:r>
      <w:r>
        <w:rPr>
          <w:b/>
          <w:bCs/>
          <w:sz w:val="26"/>
          <w:szCs w:val="26"/>
        </w:rPr>
        <w:t xml:space="preserve">th </w:t>
      </w:r>
      <w:r>
        <w:rPr>
          <w:b/>
          <w:bCs/>
          <w:sz w:val="40"/>
          <w:szCs w:val="40"/>
        </w:rPr>
        <w:t xml:space="preserve">Grade </w:t>
      </w:r>
      <w:r w:rsidR="00870B39">
        <w:rPr>
          <w:b/>
          <w:bCs/>
          <w:sz w:val="40"/>
          <w:szCs w:val="40"/>
        </w:rPr>
        <w:t>AP</w:t>
      </w:r>
      <w:r w:rsidR="00FB0CFC">
        <w:rPr>
          <w:b/>
          <w:bCs/>
          <w:sz w:val="40"/>
          <w:szCs w:val="40"/>
        </w:rPr>
        <w:br/>
      </w:r>
      <w:r>
        <w:rPr>
          <w:b/>
          <w:bCs/>
          <w:sz w:val="40"/>
          <w:szCs w:val="40"/>
        </w:rPr>
        <w:t>English Literatur</w:t>
      </w:r>
      <w:r w:rsidR="005457BC">
        <w:rPr>
          <w:b/>
          <w:bCs/>
          <w:sz w:val="40"/>
          <w:szCs w:val="40"/>
        </w:rPr>
        <w:t>e</w:t>
      </w:r>
    </w:p>
    <w:p w14:paraId="2E314795" w14:textId="2A5892D5" w:rsidR="0055204E" w:rsidRDefault="0055204E" w:rsidP="0055204E">
      <w:pPr>
        <w:pStyle w:val="Default"/>
        <w:rPr>
          <w:sz w:val="22"/>
          <w:szCs w:val="22"/>
        </w:rPr>
      </w:pPr>
      <w:r>
        <w:rPr>
          <w:b/>
          <w:bCs/>
          <w:sz w:val="22"/>
          <w:szCs w:val="22"/>
        </w:rPr>
        <w:t xml:space="preserve">Teacher: </w:t>
      </w:r>
      <w:r w:rsidRPr="0055204E">
        <w:rPr>
          <w:sz w:val="22"/>
          <w:szCs w:val="22"/>
        </w:rPr>
        <w:t>M</w:t>
      </w:r>
      <w:r w:rsidR="00392487">
        <w:rPr>
          <w:sz w:val="22"/>
          <w:szCs w:val="22"/>
        </w:rPr>
        <w:t>r</w:t>
      </w:r>
      <w:r w:rsidRPr="0055204E">
        <w:rPr>
          <w:sz w:val="22"/>
          <w:szCs w:val="22"/>
        </w:rPr>
        <w:t>s. Michéle Douglass</w:t>
      </w:r>
      <w:r>
        <w:rPr>
          <w:b/>
          <w:bCs/>
          <w:sz w:val="22"/>
          <w:szCs w:val="22"/>
        </w:rPr>
        <w:t xml:space="preserve"> </w:t>
      </w:r>
    </w:p>
    <w:p w14:paraId="3393FAFE" w14:textId="30A77296" w:rsidR="0055204E" w:rsidRDefault="0055204E" w:rsidP="0055204E">
      <w:pPr>
        <w:pStyle w:val="Default"/>
        <w:rPr>
          <w:sz w:val="22"/>
          <w:szCs w:val="22"/>
        </w:rPr>
      </w:pPr>
      <w:r>
        <w:rPr>
          <w:b/>
          <w:bCs/>
          <w:sz w:val="22"/>
          <w:szCs w:val="22"/>
        </w:rPr>
        <w:t xml:space="preserve">Phone: </w:t>
      </w:r>
      <w:r>
        <w:rPr>
          <w:sz w:val="22"/>
          <w:szCs w:val="22"/>
        </w:rPr>
        <w:t xml:space="preserve">706-394-7806 </w:t>
      </w:r>
    </w:p>
    <w:p w14:paraId="4F10BBC6" w14:textId="223912B1" w:rsidR="0055204E" w:rsidRDefault="0055204E" w:rsidP="0055204E">
      <w:pPr>
        <w:pStyle w:val="Default"/>
        <w:rPr>
          <w:sz w:val="22"/>
          <w:szCs w:val="22"/>
        </w:rPr>
      </w:pPr>
      <w:r>
        <w:rPr>
          <w:b/>
          <w:bCs/>
          <w:sz w:val="22"/>
          <w:szCs w:val="22"/>
        </w:rPr>
        <w:t xml:space="preserve">Tutoring Hours: </w:t>
      </w:r>
      <w:r>
        <w:rPr>
          <w:sz w:val="22"/>
          <w:szCs w:val="22"/>
        </w:rPr>
        <w:t>Mon.,</w:t>
      </w:r>
      <w:r w:rsidR="00595E85">
        <w:rPr>
          <w:sz w:val="22"/>
          <w:szCs w:val="22"/>
        </w:rPr>
        <w:t>Wed</w:t>
      </w:r>
      <w:r>
        <w:rPr>
          <w:sz w:val="22"/>
          <w:szCs w:val="22"/>
        </w:rPr>
        <w:t xml:space="preserve">. 4 to 4:30 p.m. </w:t>
      </w:r>
      <w:r w:rsidR="005457BC">
        <w:rPr>
          <w:sz w:val="22"/>
          <w:szCs w:val="22"/>
        </w:rPr>
        <w:br/>
      </w:r>
      <w:r>
        <w:rPr>
          <w:sz w:val="22"/>
          <w:szCs w:val="22"/>
        </w:rPr>
        <w:t xml:space="preserve">The National Honor Society also offers tutoring  </w:t>
      </w:r>
    </w:p>
    <w:p w14:paraId="500086CA" w14:textId="0DD21BF1" w:rsidR="0055204E" w:rsidRDefault="0055204E" w:rsidP="0028589F">
      <w:pPr>
        <w:pStyle w:val="Default"/>
        <w:ind w:left="4320"/>
        <w:rPr>
          <w:sz w:val="22"/>
          <w:szCs w:val="22"/>
        </w:rPr>
      </w:pPr>
      <w:r>
        <w:rPr>
          <w:b/>
          <w:bCs/>
          <w:sz w:val="22"/>
          <w:szCs w:val="22"/>
        </w:rPr>
        <w:t xml:space="preserve">Email: </w:t>
      </w:r>
      <w:r>
        <w:rPr>
          <w:sz w:val="22"/>
          <w:szCs w:val="22"/>
        </w:rPr>
        <w:t xml:space="preserve">douglmi@boe.richmond.k12.ga.us </w:t>
      </w:r>
      <w:r w:rsidR="00CA0F51">
        <w:rPr>
          <w:sz w:val="22"/>
          <w:szCs w:val="22"/>
        </w:rPr>
        <w:br/>
        <w:t>REMIND</w:t>
      </w:r>
      <w:r w:rsidR="0028589F">
        <w:rPr>
          <w:sz w:val="22"/>
          <w:szCs w:val="22"/>
        </w:rPr>
        <w:t xml:space="preserve"> Notifications: </w:t>
      </w:r>
      <w:r w:rsidR="00EE5968" w:rsidRPr="00C45E92">
        <w:rPr>
          <w:b/>
          <w:bCs/>
          <w:sz w:val="22"/>
          <w:szCs w:val="22"/>
        </w:rPr>
        <w:t>@</w:t>
      </w:r>
      <w:r w:rsidR="00C45E92" w:rsidRPr="00C45E92">
        <w:rPr>
          <w:b/>
          <w:bCs/>
          <w:sz w:val="22"/>
          <w:szCs w:val="22"/>
        </w:rPr>
        <w:t>9h8eg44</w:t>
      </w:r>
    </w:p>
    <w:p w14:paraId="14CB9313" w14:textId="77777777" w:rsidR="0028589F" w:rsidRDefault="0028589F" w:rsidP="0028589F">
      <w:pPr>
        <w:pStyle w:val="Default"/>
        <w:ind w:left="4320"/>
        <w:rPr>
          <w:sz w:val="22"/>
          <w:szCs w:val="22"/>
        </w:rPr>
      </w:pPr>
    </w:p>
    <w:p w14:paraId="3F3FCC19" w14:textId="3F7AF3F1" w:rsidR="0055204E" w:rsidRPr="00D10F76" w:rsidRDefault="0055204E" w:rsidP="0055204E">
      <w:pPr>
        <w:pStyle w:val="Default"/>
        <w:rPr>
          <w:u w:val="single"/>
        </w:rPr>
      </w:pPr>
      <w:r w:rsidRPr="00D10F76">
        <w:rPr>
          <w:b/>
          <w:bCs/>
          <w:i/>
          <w:iCs/>
          <w:u w:val="single"/>
        </w:rPr>
        <w:t xml:space="preserve">Course Description and Philosophy </w:t>
      </w:r>
    </w:p>
    <w:p w14:paraId="7CAC48DA" w14:textId="77777777" w:rsidR="00B31385" w:rsidRDefault="00B31385" w:rsidP="0055204E">
      <w:pPr>
        <w:pStyle w:val="Default"/>
      </w:pPr>
    </w:p>
    <w:p w14:paraId="52CA71C3" w14:textId="77777777" w:rsidR="00D10F76" w:rsidRDefault="00D10F76" w:rsidP="00D10F76">
      <w:pPr>
        <w:rPr>
          <w:sz w:val="21"/>
          <w:szCs w:val="21"/>
        </w:rPr>
      </w:pPr>
      <w:r>
        <w:rPr>
          <w:sz w:val="21"/>
          <w:szCs w:val="21"/>
        </w:rPr>
        <w:t>AP English Literature and Composition is designed to be a college/university level course, and it will provide students with intellectual challenges and a workload typical of an undergraduate university English literature class</w:t>
      </w:r>
      <w:proofErr w:type="gramStart"/>
      <w:r>
        <w:rPr>
          <w:sz w:val="21"/>
          <w:szCs w:val="21"/>
        </w:rPr>
        <w:t xml:space="preserve">.  </w:t>
      </w:r>
      <w:proofErr w:type="gramEnd"/>
      <w:r w:rsidRPr="00805A3B">
        <w:rPr>
          <w:sz w:val="21"/>
          <w:szCs w:val="21"/>
        </w:rPr>
        <w:t xml:space="preserve">As a culmination of the course, </w:t>
      </w:r>
      <w:r>
        <w:rPr>
          <w:sz w:val="21"/>
          <w:szCs w:val="21"/>
        </w:rPr>
        <w:t>students</w:t>
      </w:r>
      <w:r w:rsidRPr="00805A3B">
        <w:rPr>
          <w:sz w:val="21"/>
          <w:szCs w:val="21"/>
        </w:rPr>
        <w:t xml:space="preserve"> will take the AP English Literature and Composit</w:t>
      </w:r>
      <w:r>
        <w:rPr>
          <w:sz w:val="21"/>
          <w:szCs w:val="21"/>
        </w:rPr>
        <w:t>ion Exam given in May</w:t>
      </w:r>
      <w:proofErr w:type="gramStart"/>
      <w:r>
        <w:rPr>
          <w:sz w:val="21"/>
          <w:szCs w:val="21"/>
        </w:rPr>
        <w:t xml:space="preserve">.  </w:t>
      </w:r>
      <w:proofErr w:type="gramEnd"/>
      <w:r>
        <w:rPr>
          <w:sz w:val="21"/>
          <w:szCs w:val="21"/>
        </w:rPr>
        <w:t xml:space="preserve">A grade of 4 or 5 on this exam </w:t>
      </w:r>
      <w:proofErr w:type="gramStart"/>
      <w:r>
        <w:rPr>
          <w:sz w:val="21"/>
          <w:szCs w:val="21"/>
        </w:rPr>
        <w:t>is considered</w:t>
      </w:r>
      <w:proofErr w:type="gramEnd"/>
      <w:r>
        <w:rPr>
          <w:sz w:val="21"/>
          <w:szCs w:val="21"/>
        </w:rPr>
        <w:t xml:space="preserve"> equivalent to a 3.3–4.0 for comparable courses at the college</w:t>
      </w:r>
      <w:r w:rsidRPr="00805A3B">
        <w:rPr>
          <w:sz w:val="21"/>
          <w:szCs w:val="21"/>
        </w:rPr>
        <w:t xml:space="preserve"> or university level. A student who earns a grade of </w:t>
      </w:r>
      <w:proofErr w:type="gramStart"/>
      <w:r w:rsidRPr="00805A3B">
        <w:rPr>
          <w:sz w:val="21"/>
          <w:szCs w:val="21"/>
        </w:rPr>
        <w:t>3</w:t>
      </w:r>
      <w:proofErr w:type="gramEnd"/>
      <w:r w:rsidRPr="00805A3B">
        <w:rPr>
          <w:sz w:val="21"/>
          <w:szCs w:val="21"/>
        </w:rPr>
        <w:t xml:space="preserve"> or above on th</w:t>
      </w:r>
      <w:r>
        <w:rPr>
          <w:sz w:val="21"/>
          <w:szCs w:val="21"/>
        </w:rPr>
        <w:t>e exam will be granted college credit at most colleges and universities throughout the United States</w:t>
      </w:r>
      <w:r w:rsidRPr="00805A3B">
        <w:rPr>
          <w:sz w:val="21"/>
          <w:szCs w:val="21"/>
        </w:rPr>
        <w:t>.</w:t>
      </w:r>
    </w:p>
    <w:p w14:paraId="3B7B2CF1" w14:textId="77777777" w:rsidR="00D10F76" w:rsidRPr="009A2739" w:rsidRDefault="00D10F76" w:rsidP="00D10F76">
      <w:pPr>
        <w:rPr>
          <w:sz w:val="16"/>
          <w:szCs w:val="16"/>
        </w:rPr>
      </w:pPr>
    </w:p>
    <w:p w14:paraId="7F77F0FD" w14:textId="77777777" w:rsidR="00D10F76" w:rsidRDefault="00D10F76" w:rsidP="00D10F76">
      <w:pPr>
        <w:rPr>
          <w:sz w:val="21"/>
          <w:szCs w:val="21"/>
        </w:rPr>
      </w:pPr>
      <w:r>
        <w:rPr>
          <w:sz w:val="21"/>
          <w:szCs w:val="21"/>
        </w:rPr>
        <w:t xml:space="preserve">The core element and </w:t>
      </w:r>
      <w:proofErr w:type="gramStart"/>
      <w:r>
        <w:rPr>
          <w:sz w:val="21"/>
          <w:szCs w:val="21"/>
        </w:rPr>
        <w:t>perhaps most</w:t>
      </w:r>
      <w:proofErr w:type="gramEnd"/>
      <w:r>
        <w:rPr>
          <w:sz w:val="21"/>
          <w:szCs w:val="21"/>
        </w:rPr>
        <w:t xml:space="preserve"> important requirement of AP Literature is reading.  Throughout the course of the year, we will be reading many literary works of high acclaim from a range of literary eras and genres, including novels, plays, short stories, and poetry</w:t>
      </w:r>
      <w:proofErr w:type="gramStart"/>
      <w:r>
        <w:rPr>
          <w:sz w:val="21"/>
          <w:szCs w:val="21"/>
        </w:rPr>
        <w:t xml:space="preserve">.  </w:t>
      </w:r>
      <w:proofErr w:type="gramEnd"/>
      <w:r>
        <w:rPr>
          <w:sz w:val="21"/>
          <w:szCs w:val="21"/>
        </w:rPr>
        <w:t>And more than simply exposing students to great literature, the goal for our reading is that students learn to read carefully and critically, with the ability to analyze complex literature with confidence</w:t>
      </w:r>
      <w:proofErr w:type="gramStart"/>
      <w:r>
        <w:rPr>
          <w:sz w:val="21"/>
          <w:szCs w:val="21"/>
        </w:rPr>
        <w:t xml:space="preserve">.  </w:t>
      </w:r>
      <w:proofErr w:type="gramEnd"/>
      <w:r>
        <w:rPr>
          <w:sz w:val="21"/>
          <w:szCs w:val="21"/>
        </w:rPr>
        <w:t xml:space="preserve">Students will learn to pay close attention to the complexity of a work’s structure, style, and themes, as well as nuanced literary elements such as figurative language, imagery, symbolism, and tone. </w:t>
      </w:r>
    </w:p>
    <w:p w14:paraId="37651924" w14:textId="77777777" w:rsidR="00D10F76" w:rsidRPr="009A2739" w:rsidRDefault="00D10F76" w:rsidP="00D10F76">
      <w:pPr>
        <w:rPr>
          <w:sz w:val="16"/>
          <w:szCs w:val="16"/>
        </w:rPr>
      </w:pPr>
    </w:p>
    <w:p w14:paraId="3C823E0A" w14:textId="553B62CF" w:rsidR="00D10F76" w:rsidRPr="00D3603C" w:rsidRDefault="00D10F76" w:rsidP="00D10F76">
      <w:pPr>
        <w:rPr>
          <w:b/>
          <w:sz w:val="21"/>
          <w:szCs w:val="21"/>
        </w:rPr>
      </w:pPr>
      <w:r>
        <w:rPr>
          <w:sz w:val="21"/>
          <w:szCs w:val="21"/>
        </w:rPr>
        <w:t>The other most important aspect of this course is analytical writing</w:t>
      </w:r>
      <w:proofErr w:type="gramStart"/>
      <w:r>
        <w:rPr>
          <w:sz w:val="21"/>
          <w:szCs w:val="21"/>
        </w:rPr>
        <w:t xml:space="preserve">.  </w:t>
      </w:r>
      <w:proofErr w:type="gramEnd"/>
      <w:r>
        <w:rPr>
          <w:sz w:val="21"/>
          <w:szCs w:val="21"/>
        </w:rPr>
        <w:t>It will be important not only that students are able to read with confidence, but also that they are able to communicate their analysis coherently in formal writing</w:t>
      </w:r>
      <w:proofErr w:type="gramStart"/>
      <w:r>
        <w:rPr>
          <w:sz w:val="21"/>
          <w:szCs w:val="21"/>
        </w:rPr>
        <w:t xml:space="preserve">.  </w:t>
      </w:r>
      <w:proofErr w:type="gramEnd"/>
      <w:r>
        <w:rPr>
          <w:sz w:val="21"/>
          <w:szCs w:val="21"/>
        </w:rPr>
        <w:t>To accomplish this and to prepare for the AP Exam, students will be required to write a number of extended literary analysis essays in class and outside of class in various modes, including expository, analytical, and argumentative</w:t>
      </w:r>
      <w:proofErr w:type="gramStart"/>
      <w:r>
        <w:rPr>
          <w:sz w:val="21"/>
          <w:szCs w:val="21"/>
        </w:rPr>
        <w:t xml:space="preserve">. </w:t>
      </w:r>
      <w:r>
        <w:rPr>
          <w:b/>
          <w:sz w:val="21"/>
          <w:szCs w:val="21"/>
        </w:rPr>
        <w:t xml:space="preserve"> </w:t>
      </w:r>
      <w:proofErr w:type="gramEnd"/>
      <w:r>
        <w:rPr>
          <w:sz w:val="21"/>
          <w:szCs w:val="21"/>
        </w:rPr>
        <w:t xml:space="preserve">All essay writing in this course will </w:t>
      </w:r>
      <w:proofErr w:type="gramStart"/>
      <w:r>
        <w:rPr>
          <w:sz w:val="21"/>
          <w:szCs w:val="21"/>
        </w:rPr>
        <w:t>be treated</w:t>
      </w:r>
      <w:proofErr w:type="gramEnd"/>
      <w:r>
        <w:rPr>
          <w:sz w:val="21"/>
          <w:szCs w:val="21"/>
        </w:rPr>
        <w:t xml:space="preserve"> as a multi-step process that usually includes the requirement of multiple stages and drafts.</w:t>
      </w:r>
      <w:r w:rsidRPr="00293611">
        <w:rPr>
          <w:b/>
          <w:bCs/>
          <w:sz w:val="21"/>
          <w:szCs w:val="21"/>
        </w:rPr>
        <w:t xml:space="preserve"> </w:t>
      </w:r>
      <w:r>
        <w:rPr>
          <w:sz w:val="21"/>
          <w:szCs w:val="21"/>
        </w:rPr>
        <w:t xml:space="preserve">Students will be given frequent opportunities to collaborate in writing </w:t>
      </w:r>
      <w:r w:rsidR="001444EF">
        <w:rPr>
          <w:sz w:val="21"/>
          <w:szCs w:val="21"/>
        </w:rPr>
        <w:t>groups</w:t>
      </w:r>
      <w:r>
        <w:rPr>
          <w:sz w:val="21"/>
          <w:szCs w:val="21"/>
        </w:rPr>
        <w:t xml:space="preserve"> with their peers as well as in individual conferences with the teacher, </w:t>
      </w:r>
      <w:proofErr w:type="gramStart"/>
      <w:r>
        <w:rPr>
          <w:sz w:val="21"/>
          <w:szCs w:val="21"/>
        </w:rPr>
        <w:t>in order to</w:t>
      </w:r>
      <w:proofErr w:type="gramEnd"/>
      <w:r>
        <w:rPr>
          <w:sz w:val="21"/>
          <w:szCs w:val="21"/>
        </w:rPr>
        <w:t xml:space="preserve"> actively develop and improve their writing skills. </w:t>
      </w:r>
      <w:proofErr w:type="gramStart"/>
      <w:r>
        <w:rPr>
          <w:sz w:val="21"/>
          <w:szCs w:val="21"/>
        </w:rPr>
        <w:t>Ultimately, the</w:t>
      </w:r>
      <w:proofErr w:type="gramEnd"/>
      <w:r>
        <w:rPr>
          <w:sz w:val="21"/>
          <w:szCs w:val="21"/>
        </w:rPr>
        <w:t xml:space="preserve"> goal of all writing and writing </w:t>
      </w:r>
      <w:r w:rsidR="001444EF">
        <w:rPr>
          <w:sz w:val="21"/>
          <w:szCs w:val="21"/>
        </w:rPr>
        <w:t>groups</w:t>
      </w:r>
      <w:r>
        <w:rPr>
          <w:sz w:val="21"/>
          <w:szCs w:val="21"/>
        </w:rPr>
        <w:t xml:space="preserve"> is that students will to be able to write at a college level, using sophisticated formal writing skills including appropriate vocabulary, a variety of sentence structures, logical and coherent organization, a proper balance of specific and generalized details, and an appropriate rhetorical tone and voice. </w:t>
      </w:r>
    </w:p>
    <w:p w14:paraId="3B1680B9" w14:textId="77777777" w:rsidR="00B31385" w:rsidRDefault="00B31385" w:rsidP="00667327">
      <w:pPr>
        <w:pStyle w:val="Default"/>
        <w:rPr>
          <w:b/>
          <w:bCs/>
        </w:rPr>
      </w:pPr>
    </w:p>
    <w:p w14:paraId="5F121ACB" w14:textId="1F9F097D" w:rsidR="00C97121" w:rsidRPr="00EA57FE" w:rsidRDefault="0066479B" w:rsidP="00667327">
      <w:pPr>
        <w:pStyle w:val="Default"/>
        <w:rPr>
          <w:b/>
          <w:bCs/>
          <w:sz w:val="20"/>
          <w:szCs w:val="20"/>
        </w:rPr>
      </w:pPr>
      <w:r w:rsidRPr="00EA57FE">
        <w:rPr>
          <w:b/>
          <w:bCs/>
          <w:sz w:val="20"/>
          <w:szCs w:val="20"/>
        </w:rPr>
        <w:t xml:space="preserve">The curriculum for our class will </w:t>
      </w:r>
      <w:proofErr w:type="gramStart"/>
      <w:r w:rsidRPr="00EA57FE">
        <w:rPr>
          <w:b/>
          <w:bCs/>
          <w:sz w:val="20"/>
          <w:szCs w:val="20"/>
        </w:rPr>
        <w:t>be directly aligned</w:t>
      </w:r>
      <w:proofErr w:type="gramEnd"/>
      <w:r w:rsidRPr="00EA57FE">
        <w:rPr>
          <w:b/>
          <w:bCs/>
          <w:sz w:val="20"/>
          <w:szCs w:val="20"/>
        </w:rPr>
        <w:t xml:space="preserve"> to the </w:t>
      </w:r>
      <w:r w:rsidR="00182DFF" w:rsidRPr="00EA57FE">
        <w:rPr>
          <w:b/>
          <w:bCs/>
          <w:sz w:val="20"/>
          <w:szCs w:val="20"/>
        </w:rPr>
        <w:t>CollegeBoard AP</w:t>
      </w:r>
      <w:r w:rsidR="00B216E2" w:rsidRPr="00EA57FE">
        <w:rPr>
          <w:sz w:val="20"/>
          <w:szCs w:val="20"/>
        </w:rPr>
        <w:t>®</w:t>
      </w:r>
      <w:r w:rsidR="00182DFF" w:rsidRPr="00EA57FE">
        <w:rPr>
          <w:b/>
          <w:bCs/>
          <w:sz w:val="20"/>
          <w:szCs w:val="20"/>
        </w:rPr>
        <w:t xml:space="preserve"> English Literature and Composition</w:t>
      </w:r>
      <w:r w:rsidR="00BA24E9" w:rsidRPr="00EA57FE">
        <w:rPr>
          <w:b/>
          <w:bCs/>
          <w:sz w:val="20"/>
          <w:szCs w:val="20"/>
        </w:rPr>
        <w:t xml:space="preserve"> Course and Exam Description. </w:t>
      </w:r>
    </w:p>
    <w:p w14:paraId="166226C4" w14:textId="77777777" w:rsidR="00C97121" w:rsidRDefault="00C97121" w:rsidP="00667327">
      <w:pPr>
        <w:pStyle w:val="Default"/>
        <w:rPr>
          <w:b/>
          <w:bCs/>
        </w:rPr>
      </w:pPr>
    </w:p>
    <w:p w14:paraId="1D8C4A1D" w14:textId="46C4A160" w:rsidR="00C97121" w:rsidRPr="00EA57FE" w:rsidRDefault="00C97121" w:rsidP="00667327">
      <w:pPr>
        <w:pStyle w:val="Default"/>
        <w:rPr>
          <w:b/>
          <w:bCs/>
          <w:sz w:val="20"/>
          <w:szCs w:val="20"/>
        </w:rPr>
      </w:pPr>
      <w:r w:rsidRPr="00EA57FE">
        <w:rPr>
          <w:b/>
          <w:bCs/>
          <w:sz w:val="20"/>
          <w:szCs w:val="20"/>
        </w:rPr>
        <w:t xml:space="preserve">Please see </w:t>
      </w:r>
      <w:hyperlink r:id="rId9" w:history="1">
        <w:r w:rsidRPr="00EA57FE">
          <w:rPr>
            <w:rStyle w:val="Hyperlink"/>
            <w:b/>
            <w:bCs/>
            <w:sz w:val="20"/>
            <w:szCs w:val="20"/>
          </w:rPr>
          <w:t>collegeboard.</w:t>
        </w:r>
        <w:r w:rsidR="00EA57FE" w:rsidRPr="00EA57FE">
          <w:rPr>
            <w:rStyle w:val="Hyperlink"/>
            <w:b/>
            <w:bCs/>
            <w:sz w:val="20"/>
            <w:szCs w:val="20"/>
          </w:rPr>
          <w:t>org</w:t>
        </w:r>
      </w:hyperlink>
    </w:p>
    <w:p w14:paraId="11A90B08" w14:textId="77777777" w:rsidR="00EA57FE" w:rsidRDefault="00EA57FE" w:rsidP="00667327">
      <w:pPr>
        <w:pStyle w:val="Default"/>
        <w:rPr>
          <w:b/>
          <w:bCs/>
        </w:rPr>
      </w:pPr>
    </w:p>
    <w:p w14:paraId="377B22FB" w14:textId="77777777" w:rsidR="00BA24E9" w:rsidRDefault="00BA24E9" w:rsidP="00667327">
      <w:pPr>
        <w:pStyle w:val="Default"/>
        <w:rPr>
          <w:b/>
          <w:bCs/>
        </w:rPr>
      </w:pPr>
    </w:p>
    <w:p w14:paraId="76826EAA" w14:textId="410DAB6B" w:rsidR="00D824AD" w:rsidRDefault="00852324" w:rsidP="00667327">
      <w:pPr>
        <w:pStyle w:val="Default"/>
      </w:pPr>
      <w:r>
        <w:t>Th</w:t>
      </w:r>
      <w:r w:rsidR="00B216E2">
        <w:t>is</w:t>
      </w:r>
      <w:r>
        <w:t xml:space="preserve"> syllabus follows the unit-based model established in the AP® course framework and allows students to evenly examine short fiction, poetry, and extended literary works and to develop enduring understandings by spiraling the </w:t>
      </w:r>
      <w:proofErr w:type="gramStart"/>
      <w:r>
        <w:t>big ideas</w:t>
      </w:r>
      <w:proofErr w:type="gramEnd"/>
      <w:r>
        <w:t xml:space="preserve"> throughout the course. </w:t>
      </w:r>
    </w:p>
    <w:p w14:paraId="16169542" w14:textId="77777777" w:rsidR="00D824AD" w:rsidRDefault="00D824AD" w:rsidP="00667327">
      <w:pPr>
        <w:pStyle w:val="Default"/>
      </w:pPr>
    </w:p>
    <w:p w14:paraId="60B8C29C" w14:textId="77777777" w:rsidR="00E64F31" w:rsidRDefault="00E64F31" w:rsidP="00E64F31">
      <w:pPr>
        <w:pStyle w:val="Default"/>
        <w:rPr>
          <w:b/>
          <w:bCs/>
          <w:i/>
          <w:iCs/>
          <w:u w:val="single"/>
        </w:rPr>
      </w:pPr>
    </w:p>
    <w:p w14:paraId="5E32891E" w14:textId="77777777" w:rsidR="00DF5EDB" w:rsidRPr="00D1303A" w:rsidRDefault="00DF5EDB" w:rsidP="00D1303A">
      <w:pPr>
        <w:pStyle w:val="Default"/>
        <w:rPr>
          <w:b/>
          <w:bCs/>
          <w:i/>
          <w:iCs/>
          <w:u w:val="single"/>
        </w:rPr>
      </w:pPr>
      <w:r w:rsidRPr="00D1303A">
        <w:rPr>
          <w:b/>
          <w:bCs/>
          <w:i/>
          <w:iCs/>
          <w:u w:val="single"/>
        </w:rPr>
        <w:lastRenderedPageBreak/>
        <w:t>Regular Activities and Assessments</w:t>
      </w:r>
    </w:p>
    <w:p w14:paraId="53C32AA0" w14:textId="77777777" w:rsidR="00DF5EDB" w:rsidRPr="001D1685" w:rsidRDefault="00DF5EDB" w:rsidP="00DF5EDB">
      <w:pPr>
        <w:rPr>
          <w:b/>
          <w:sz w:val="24"/>
          <w:szCs w:val="24"/>
        </w:rPr>
      </w:pPr>
    </w:p>
    <w:p w14:paraId="01471718" w14:textId="77777777" w:rsidR="00DF5EDB" w:rsidRPr="001D1685" w:rsidRDefault="00DF5EDB" w:rsidP="00DF5EDB">
      <w:pPr>
        <w:pStyle w:val="ListParagraph"/>
        <w:numPr>
          <w:ilvl w:val="0"/>
          <w:numId w:val="14"/>
        </w:numPr>
        <w:ind w:left="567" w:hanging="283"/>
        <w:rPr>
          <w:sz w:val="24"/>
          <w:szCs w:val="24"/>
        </w:rPr>
      </w:pPr>
      <w:r w:rsidRPr="001D1685">
        <w:rPr>
          <w:sz w:val="24"/>
          <w:szCs w:val="24"/>
        </w:rPr>
        <w:t>Responses to readings, including quizzes, graphic organizers, collaborative activities, and frequent structured and unstructured class discussions</w:t>
      </w:r>
    </w:p>
    <w:p w14:paraId="1F4D9477" w14:textId="77777777" w:rsidR="00DF5EDB" w:rsidRPr="001D1685" w:rsidRDefault="00DF5EDB" w:rsidP="00DF5EDB">
      <w:pPr>
        <w:rPr>
          <w:sz w:val="24"/>
          <w:szCs w:val="24"/>
        </w:rPr>
      </w:pPr>
    </w:p>
    <w:p w14:paraId="7E455B2A" w14:textId="1E291D15" w:rsidR="00DF5EDB" w:rsidRPr="001D1685" w:rsidRDefault="00DF5EDB" w:rsidP="00DF5EDB">
      <w:pPr>
        <w:pStyle w:val="ListParagraph"/>
        <w:numPr>
          <w:ilvl w:val="0"/>
          <w:numId w:val="14"/>
        </w:numPr>
        <w:rPr>
          <w:sz w:val="24"/>
          <w:szCs w:val="24"/>
        </w:rPr>
      </w:pPr>
      <w:r w:rsidRPr="001D1685">
        <w:rPr>
          <w:sz w:val="24"/>
          <w:szCs w:val="24"/>
        </w:rPr>
        <w:t xml:space="preserve"> Formal extended essays, which require planning, multiple drafts, revision, and editing </w:t>
      </w:r>
    </w:p>
    <w:p w14:paraId="45C75FF8" w14:textId="77777777" w:rsidR="00DF5EDB" w:rsidRPr="001D1685" w:rsidRDefault="00DF5EDB" w:rsidP="00DF5EDB">
      <w:pPr>
        <w:rPr>
          <w:b/>
          <w:sz w:val="24"/>
          <w:szCs w:val="24"/>
        </w:rPr>
      </w:pPr>
    </w:p>
    <w:p w14:paraId="0CB97926" w14:textId="77777777" w:rsidR="00DF5EDB" w:rsidRPr="001D1685" w:rsidRDefault="00DF5EDB" w:rsidP="00DF5EDB">
      <w:pPr>
        <w:pStyle w:val="ListParagraph"/>
        <w:numPr>
          <w:ilvl w:val="0"/>
          <w:numId w:val="14"/>
        </w:numPr>
        <w:rPr>
          <w:sz w:val="24"/>
          <w:szCs w:val="24"/>
        </w:rPr>
      </w:pPr>
      <w:r w:rsidRPr="001D1685">
        <w:rPr>
          <w:sz w:val="24"/>
          <w:szCs w:val="24"/>
        </w:rPr>
        <w:t xml:space="preserve"> Formal timed in-class essays modeled after previous AP Exam Free Response Questions</w:t>
      </w:r>
    </w:p>
    <w:p w14:paraId="4269684B" w14:textId="77777777" w:rsidR="00DF5EDB" w:rsidRPr="001D1685" w:rsidRDefault="00DF5EDB" w:rsidP="00DF5EDB">
      <w:pPr>
        <w:pStyle w:val="ListParagraph"/>
        <w:rPr>
          <w:sz w:val="24"/>
          <w:szCs w:val="24"/>
        </w:rPr>
      </w:pPr>
    </w:p>
    <w:p w14:paraId="60D2D5A4" w14:textId="0F654695" w:rsidR="00DF5EDB" w:rsidRPr="001D1685" w:rsidRDefault="00DF5EDB" w:rsidP="00DF5EDB">
      <w:pPr>
        <w:pStyle w:val="ListParagraph"/>
        <w:numPr>
          <w:ilvl w:val="0"/>
          <w:numId w:val="14"/>
        </w:numPr>
        <w:ind w:left="567" w:hanging="283"/>
        <w:rPr>
          <w:sz w:val="24"/>
          <w:szCs w:val="24"/>
        </w:rPr>
      </w:pPr>
      <w:r w:rsidRPr="001D1685">
        <w:rPr>
          <w:sz w:val="24"/>
          <w:szCs w:val="24"/>
        </w:rPr>
        <w:t xml:space="preserve"> Writing </w:t>
      </w:r>
      <w:r w:rsidR="00B85D0D">
        <w:rPr>
          <w:sz w:val="24"/>
          <w:szCs w:val="24"/>
        </w:rPr>
        <w:t>groups</w:t>
      </w:r>
      <w:r w:rsidRPr="001D1685">
        <w:rPr>
          <w:sz w:val="24"/>
          <w:szCs w:val="24"/>
        </w:rPr>
        <w:t xml:space="preserve"> in which students </w:t>
      </w:r>
      <w:proofErr w:type="gramStart"/>
      <w:r w:rsidRPr="001D1685">
        <w:rPr>
          <w:sz w:val="24"/>
          <w:szCs w:val="24"/>
        </w:rPr>
        <w:t>are given</w:t>
      </w:r>
      <w:proofErr w:type="gramEnd"/>
      <w:r w:rsidRPr="001D1685">
        <w:rPr>
          <w:sz w:val="24"/>
          <w:szCs w:val="24"/>
        </w:rPr>
        <w:t xml:space="preserve"> specific, constructive feedback by their peers and teacher </w:t>
      </w:r>
    </w:p>
    <w:p w14:paraId="135AF0F6" w14:textId="77777777" w:rsidR="00DF5EDB" w:rsidRPr="001D1685" w:rsidRDefault="00DF5EDB" w:rsidP="00DF5EDB">
      <w:pPr>
        <w:pStyle w:val="ListParagraph"/>
        <w:rPr>
          <w:sz w:val="24"/>
          <w:szCs w:val="24"/>
        </w:rPr>
      </w:pPr>
    </w:p>
    <w:p w14:paraId="22DAD4ED" w14:textId="77777777" w:rsidR="00DF5EDB" w:rsidRPr="001D1685" w:rsidRDefault="00DF5EDB" w:rsidP="00DF5EDB">
      <w:pPr>
        <w:pStyle w:val="ListParagraph"/>
        <w:numPr>
          <w:ilvl w:val="0"/>
          <w:numId w:val="14"/>
        </w:numPr>
        <w:ind w:left="567" w:hanging="294"/>
        <w:rPr>
          <w:sz w:val="24"/>
          <w:szCs w:val="24"/>
        </w:rPr>
      </w:pPr>
      <w:r w:rsidRPr="001D1685">
        <w:rPr>
          <w:sz w:val="24"/>
          <w:szCs w:val="24"/>
        </w:rPr>
        <w:t xml:space="preserve"> Unit tests (modeled after elements on the AP Exam) and Personal Progress Checks on AP Classroom</w:t>
      </w:r>
    </w:p>
    <w:p w14:paraId="40274D7B" w14:textId="77777777" w:rsidR="00DF5EDB" w:rsidRPr="001D1685" w:rsidRDefault="00DF5EDB" w:rsidP="00DF5EDB">
      <w:pPr>
        <w:rPr>
          <w:sz w:val="24"/>
          <w:szCs w:val="24"/>
        </w:rPr>
      </w:pPr>
    </w:p>
    <w:p w14:paraId="3ED4492A" w14:textId="77777777" w:rsidR="00DF5EDB" w:rsidRPr="001D1685" w:rsidRDefault="00DF5EDB" w:rsidP="00DF5EDB">
      <w:pPr>
        <w:pStyle w:val="ListParagraph"/>
        <w:numPr>
          <w:ilvl w:val="0"/>
          <w:numId w:val="14"/>
        </w:numPr>
        <w:rPr>
          <w:sz w:val="24"/>
          <w:szCs w:val="24"/>
        </w:rPr>
      </w:pPr>
      <w:r w:rsidRPr="001D1685">
        <w:rPr>
          <w:sz w:val="24"/>
          <w:szCs w:val="24"/>
        </w:rPr>
        <w:t xml:space="preserve"> Student blogs for personal reflections about the content and themes of the class</w:t>
      </w:r>
    </w:p>
    <w:p w14:paraId="7107B628" w14:textId="77777777" w:rsidR="00DF5EDB" w:rsidRPr="001D1685" w:rsidRDefault="00DF5EDB" w:rsidP="00DF5EDB">
      <w:pPr>
        <w:rPr>
          <w:sz w:val="24"/>
          <w:szCs w:val="24"/>
        </w:rPr>
      </w:pPr>
    </w:p>
    <w:p w14:paraId="4FE41DEF" w14:textId="77777777" w:rsidR="00DF5EDB" w:rsidRPr="001D1685" w:rsidRDefault="00DF5EDB" w:rsidP="00DF5EDB">
      <w:pPr>
        <w:pStyle w:val="ListParagraph"/>
        <w:numPr>
          <w:ilvl w:val="0"/>
          <w:numId w:val="14"/>
        </w:numPr>
        <w:ind w:left="567" w:hanging="283"/>
        <w:rPr>
          <w:sz w:val="24"/>
          <w:szCs w:val="24"/>
        </w:rPr>
      </w:pPr>
      <w:r w:rsidRPr="001D1685">
        <w:rPr>
          <w:sz w:val="24"/>
          <w:szCs w:val="24"/>
        </w:rPr>
        <w:t xml:space="preserve"> Creative and/or personal writing assignments or presentations intended for creative analysis or personal connections to class content and themes</w:t>
      </w:r>
    </w:p>
    <w:p w14:paraId="7D5D27F9" w14:textId="77777777" w:rsidR="00DF5EDB" w:rsidRPr="001D1685" w:rsidRDefault="00DF5EDB" w:rsidP="00DF5EDB">
      <w:pPr>
        <w:pStyle w:val="ListParagraph"/>
        <w:rPr>
          <w:sz w:val="24"/>
          <w:szCs w:val="24"/>
        </w:rPr>
      </w:pPr>
    </w:p>
    <w:p w14:paraId="79D3669A" w14:textId="77777777" w:rsidR="00DF5EDB" w:rsidRPr="001D1685" w:rsidRDefault="00DF5EDB" w:rsidP="00DF5EDB">
      <w:pPr>
        <w:pStyle w:val="ListParagraph"/>
        <w:numPr>
          <w:ilvl w:val="0"/>
          <w:numId w:val="14"/>
        </w:numPr>
        <w:ind w:left="567" w:hanging="283"/>
        <w:rPr>
          <w:sz w:val="24"/>
          <w:szCs w:val="24"/>
        </w:rPr>
      </w:pPr>
      <w:r w:rsidRPr="001D1685">
        <w:rPr>
          <w:sz w:val="24"/>
          <w:szCs w:val="24"/>
        </w:rPr>
        <w:t xml:space="preserve"> Periodic grammar and vocabulary instruction, as informed by student needs and skills necessary for success on the AP Exam</w:t>
      </w:r>
    </w:p>
    <w:p w14:paraId="3E14188F" w14:textId="77777777" w:rsidR="00DF5EDB" w:rsidRPr="001D1685" w:rsidRDefault="00DF5EDB" w:rsidP="00DF5EDB">
      <w:pPr>
        <w:pStyle w:val="ListParagraph"/>
        <w:rPr>
          <w:sz w:val="24"/>
          <w:szCs w:val="24"/>
        </w:rPr>
      </w:pPr>
    </w:p>
    <w:p w14:paraId="23FEEE1B" w14:textId="77777777" w:rsidR="00DF5EDB" w:rsidRPr="001D1685" w:rsidRDefault="00DF5EDB" w:rsidP="00DF5EDB">
      <w:pPr>
        <w:rPr>
          <w:sz w:val="24"/>
          <w:szCs w:val="24"/>
        </w:rPr>
      </w:pPr>
    </w:p>
    <w:p w14:paraId="7CAFE647" w14:textId="77777777" w:rsidR="00DF5EDB" w:rsidRPr="00D1303A" w:rsidRDefault="00DF5EDB" w:rsidP="00D1303A">
      <w:pPr>
        <w:pStyle w:val="Default"/>
        <w:rPr>
          <w:b/>
          <w:bCs/>
          <w:i/>
          <w:iCs/>
          <w:u w:val="single"/>
        </w:rPr>
      </w:pPr>
      <w:r w:rsidRPr="00D1303A">
        <w:rPr>
          <w:b/>
          <w:bCs/>
          <w:i/>
          <w:iCs/>
          <w:u w:val="single"/>
        </w:rPr>
        <w:t>Unit Structure and Rationale</w:t>
      </w:r>
    </w:p>
    <w:p w14:paraId="03221AB2" w14:textId="77777777" w:rsidR="00DF5EDB" w:rsidRPr="001D1685" w:rsidRDefault="00DF5EDB" w:rsidP="00DF5EDB">
      <w:pPr>
        <w:rPr>
          <w:b/>
          <w:sz w:val="24"/>
          <w:szCs w:val="24"/>
        </w:rPr>
      </w:pPr>
    </w:p>
    <w:p w14:paraId="4E66DD87" w14:textId="7F449542" w:rsidR="00DF5EDB" w:rsidRPr="001D1685" w:rsidRDefault="00DF5EDB" w:rsidP="00DF5EDB">
      <w:pPr>
        <w:rPr>
          <w:sz w:val="24"/>
          <w:szCs w:val="24"/>
        </w:rPr>
      </w:pPr>
      <w:r w:rsidRPr="001D1685">
        <w:rPr>
          <w:sz w:val="24"/>
          <w:szCs w:val="24"/>
        </w:rPr>
        <w:t xml:space="preserve">The scope and content of the course will be structured </w:t>
      </w:r>
      <w:r w:rsidR="00310A4C">
        <w:rPr>
          <w:sz w:val="24"/>
          <w:szCs w:val="24"/>
        </w:rPr>
        <w:t>by</w:t>
      </w:r>
      <w:r w:rsidR="002572CD">
        <w:rPr>
          <w:sz w:val="24"/>
          <w:szCs w:val="24"/>
        </w:rPr>
        <w:t xml:space="preserve"> nine</w:t>
      </w:r>
      <w:r w:rsidR="00310A4C">
        <w:rPr>
          <w:sz w:val="24"/>
          <w:szCs w:val="24"/>
        </w:rPr>
        <w:t xml:space="preserve"> unit</w:t>
      </w:r>
      <w:r w:rsidR="0019109D">
        <w:rPr>
          <w:sz w:val="24"/>
          <w:szCs w:val="24"/>
        </w:rPr>
        <w:t>s</w:t>
      </w:r>
      <w:r w:rsidR="002572CD">
        <w:rPr>
          <w:sz w:val="24"/>
          <w:szCs w:val="24"/>
        </w:rPr>
        <w:t xml:space="preserve"> that </w:t>
      </w:r>
      <w:r w:rsidRPr="001D1685">
        <w:rPr>
          <w:sz w:val="24"/>
          <w:szCs w:val="24"/>
        </w:rPr>
        <w:t xml:space="preserve">will span the length of approximately one of our school year’s </w:t>
      </w:r>
      <w:r w:rsidR="0019109D">
        <w:rPr>
          <w:sz w:val="24"/>
          <w:szCs w:val="24"/>
        </w:rPr>
        <w:t>two semesters</w:t>
      </w:r>
      <w:proofErr w:type="gramStart"/>
      <w:r w:rsidRPr="001D1685">
        <w:rPr>
          <w:sz w:val="24"/>
          <w:szCs w:val="24"/>
        </w:rPr>
        <w:t xml:space="preserve">.  </w:t>
      </w:r>
      <w:proofErr w:type="gramEnd"/>
      <w:r w:rsidRPr="001D1685">
        <w:rPr>
          <w:sz w:val="24"/>
          <w:szCs w:val="24"/>
        </w:rPr>
        <w:t xml:space="preserve">This approach will allow the students to explicitly encounter </w:t>
      </w:r>
      <w:proofErr w:type="gramStart"/>
      <w:r w:rsidRPr="001D1685">
        <w:rPr>
          <w:sz w:val="24"/>
          <w:szCs w:val="24"/>
        </w:rPr>
        <w:t>all of</w:t>
      </w:r>
      <w:proofErr w:type="gramEnd"/>
      <w:r w:rsidRPr="001D1685">
        <w:rPr>
          <w:sz w:val="24"/>
          <w:szCs w:val="24"/>
        </w:rPr>
        <w:t xml:space="preserve"> the core AP English Literature “Big Ideas” in each unit, revisiting and reinforcing them throughout the year. Within each unit, we will examine a different aspect of the human experience and investigate how authors use literature to explore and offer insights about these powerful topics</w:t>
      </w:r>
      <w:proofErr w:type="gramStart"/>
      <w:r w:rsidRPr="001D1685">
        <w:rPr>
          <w:sz w:val="24"/>
          <w:szCs w:val="24"/>
        </w:rPr>
        <w:t xml:space="preserve">.  </w:t>
      </w:r>
      <w:proofErr w:type="gramEnd"/>
      <w:r w:rsidRPr="001D1685">
        <w:rPr>
          <w:sz w:val="24"/>
          <w:szCs w:val="24"/>
        </w:rPr>
        <w:t>The</w:t>
      </w:r>
      <w:r w:rsidR="00CF6DE5">
        <w:rPr>
          <w:sz w:val="24"/>
          <w:szCs w:val="24"/>
        </w:rPr>
        <w:t xml:space="preserve"> content in these</w:t>
      </w:r>
      <w:r w:rsidRPr="001D1685">
        <w:rPr>
          <w:sz w:val="24"/>
          <w:szCs w:val="24"/>
        </w:rPr>
        <w:t xml:space="preserve"> </w:t>
      </w:r>
      <w:r w:rsidR="00CF6DE5">
        <w:rPr>
          <w:sz w:val="24"/>
          <w:szCs w:val="24"/>
        </w:rPr>
        <w:t>units</w:t>
      </w:r>
      <w:r w:rsidRPr="001D1685">
        <w:rPr>
          <w:sz w:val="24"/>
          <w:szCs w:val="24"/>
        </w:rPr>
        <w:t xml:space="preserve"> w</w:t>
      </w:r>
      <w:r w:rsidR="00CF6DE5">
        <w:rPr>
          <w:sz w:val="24"/>
          <w:szCs w:val="24"/>
        </w:rPr>
        <w:t>as</w:t>
      </w:r>
      <w:r w:rsidRPr="001D1685">
        <w:rPr>
          <w:sz w:val="24"/>
          <w:szCs w:val="24"/>
        </w:rPr>
        <w:t xml:space="preserve"> chosen for the purposes of being both intellectually stimulating and thoughtfully relevant to </w:t>
      </w:r>
      <w:r w:rsidR="00CF6DE5">
        <w:rPr>
          <w:sz w:val="24"/>
          <w:szCs w:val="24"/>
        </w:rPr>
        <w:t>ARJ</w:t>
      </w:r>
      <w:r w:rsidRPr="001D1685">
        <w:rPr>
          <w:sz w:val="24"/>
          <w:szCs w:val="24"/>
        </w:rPr>
        <w:t>’s unique student body</w:t>
      </w:r>
      <w:proofErr w:type="gramStart"/>
      <w:r w:rsidRPr="001D1685">
        <w:rPr>
          <w:sz w:val="24"/>
          <w:szCs w:val="24"/>
        </w:rPr>
        <w:t xml:space="preserve">.  </w:t>
      </w:r>
      <w:proofErr w:type="gramEnd"/>
      <w:r w:rsidRPr="001D1685">
        <w:rPr>
          <w:sz w:val="24"/>
          <w:szCs w:val="24"/>
        </w:rPr>
        <w:t xml:space="preserve">And within each unit, the students’ inquiry and processing will </w:t>
      </w:r>
      <w:proofErr w:type="gramStart"/>
      <w:r w:rsidRPr="001D1685">
        <w:rPr>
          <w:sz w:val="24"/>
          <w:szCs w:val="24"/>
        </w:rPr>
        <w:t>be inspired</w:t>
      </w:r>
      <w:proofErr w:type="gramEnd"/>
      <w:r w:rsidRPr="001D1685">
        <w:rPr>
          <w:sz w:val="24"/>
          <w:szCs w:val="24"/>
        </w:rPr>
        <w:t xml:space="preserve"> and directed by a small handful of “guiding questions.”</w:t>
      </w:r>
    </w:p>
    <w:p w14:paraId="5B4D6D18" w14:textId="77777777" w:rsidR="00DF5EDB" w:rsidRPr="001D1685" w:rsidRDefault="00DF5EDB" w:rsidP="00DF5EDB">
      <w:pPr>
        <w:rPr>
          <w:sz w:val="24"/>
          <w:szCs w:val="24"/>
        </w:rPr>
      </w:pPr>
    </w:p>
    <w:p w14:paraId="445F1586" w14:textId="4759FCBC" w:rsidR="00DF5EDB" w:rsidRPr="001D1685" w:rsidRDefault="00DF5EDB" w:rsidP="00DF5EDB">
      <w:pPr>
        <w:rPr>
          <w:sz w:val="24"/>
          <w:szCs w:val="24"/>
        </w:rPr>
      </w:pPr>
      <w:r w:rsidRPr="001D1685">
        <w:rPr>
          <w:sz w:val="24"/>
          <w:szCs w:val="24"/>
        </w:rPr>
        <w:t xml:space="preserve">These </w:t>
      </w:r>
      <w:r w:rsidR="00D1303A">
        <w:rPr>
          <w:sz w:val="24"/>
          <w:szCs w:val="24"/>
        </w:rPr>
        <w:t>nine</w:t>
      </w:r>
      <w:r w:rsidRPr="001D1685">
        <w:rPr>
          <w:sz w:val="24"/>
          <w:szCs w:val="24"/>
        </w:rPr>
        <w:t xml:space="preserve"> units that will </w:t>
      </w:r>
      <w:proofErr w:type="gramStart"/>
      <w:r w:rsidRPr="001D1685">
        <w:rPr>
          <w:sz w:val="24"/>
          <w:szCs w:val="24"/>
        </w:rPr>
        <w:t>be covered</w:t>
      </w:r>
      <w:proofErr w:type="gramEnd"/>
      <w:r w:rsidRPr="001D1685">
        <w:rPr>
          <w:sz w:val="24"/>
          <w:szCs w:val="24"/>
        </w:rPr>
        <w:t xml:space="preserve"> over the course of the year are:</w:t>
      </w:r>
    </w:p>
    <w:p w14:paraId="7348DC8C" w14:textId="77777777" w:rsidR="00E64F31" w:rsidRPr="001D1685" w:rsidRDefault="00E64F31" w:rsidP="00E64F31">
      <w:pPr>
        <w:pStyle w:val="Default"/>
        <w:rPr>
          <w:b/>
          <w:bCs/>
          <w:i/>
          <w:iCs/>
          <w:u w:val="single"/>
        </w:rPr>
      </w:pPr>
    </w:p>
    <w:p w14:paraId="5C67D124" w14:textId="77777777" w:rsidR="003C0639" w:rsidRDefault="00D1303A" w:rsidP="00D1303A">
      <w:pPr>
        <w:pStyle w:val="Default"/>
        <w:rPr>
          <w:b/>
          <w:bCs/>
        </w:rPr>
      </w:pPr>
      <w:r w:rsidRPr="00D824AD">
        <w:rPr>
          <w:b/>
          <w:bCs/>
        </w:rPr>
        <w:t>Unit 1: Short Fiction I</w:t>
      </w:r>
    </w:p>
    <w:p w14:paraId="6BBEB5F2" w14:textId="77777777" w:rsidR="003C0639" w:rsidRDefault="003C0639" w:rsidP="003C0639">
      <w:pPr>
        <w:numPr>
          <w:ilvl w:val="0"/>
          <w:numId w:val="6"/>
        </w:numPr>
        <w:pBdr>
          <w:top w:val="nil"/>
          <w:left w:val="nil"/>
          <w:bottom w:val="nil"/>
          <w:right w:val="nil"/>
          <w:between w:val="nil"/>
        </w:pBdr>
        <w:tabs>
          <w:tab w:val="left" w:pos="810"/>
        </w:tabs>
        <w:rPr>
          <w:b/>
          <w:bCs/>
          <w:iCs/>
          <w:color w:val="000000"/>
          <w:sz w:val="24"/>
          <w:szCs w:val="24"/>
        </w:rPr>
      </w:pPr>
      <w:r>
        <w:rPr>
          <w:b/>
          <w:bCs/>
          <w:iCs/>
          <w:color w:val="000000"/>
          <w:sz w:val="24"/>
          <w:szCs w:val="24"/>
        </w:rPr>
        <w:t>Kate Chopin</w:t>
      </w:r>
      <w:r w:rsidRPr="00595E85">
        <w:rPr>
          <w:b/>
          <w:bCs/>
          <w:iCs/>
          <w:color w:val="000000"/>
          <w:sz w:val="24"/>
          <w:szCs w:val="24"/>
        </w:rPr>
        <w:t xml:space="preserve">, </w:t>
      </w:r>
      <w:r>
        <w:rPr>
          <w:i/>
          <w:color w:val="000000"/>
          <w:sz w:val="24"/>
          <w:szCs w:val="24"/>
        </w:rPr>
        <w:t>The Story of an Hour</w:t>
      </w:r>
    </w:p>
    <w:p w14:paraId="0E56E307" w14:textId="77777777" w:rsidR="003C0639" w:rsidRPr="00775978" w:rsidRDefault="003C0639" w:rsidP="003C0639">
      <w:pPr>
        <w:numPr>
          <w:ilvl w:val="0"/>
          <w:numId w:val="6"/>
        </w:numPr>
        <w:pBdr>
          <w:top w:val="nil"/>
          <w:left w:val="nil"/>
          <w:bottom w:val="nil"/>
          <w:right w:val="nil"/>
          <w:between w:val="nil"/>
        </w:pBdr>
        <w:tabs>
          <w:tab w:val="left" w:pos="810"/>
        </w:tabs>
        <w:rPr>
          <w:b/>
          <w:bCs/>
          <w:iCs/>
          <w:color w:val="000000"/>
          <w:sz w:val="24"/>
          <w:szCs w:val="24"/>
        </w:rPr>
      </w:pPr>
      <w:r>
        <w:rPr>
          <w:b/>
          <w:bCs/>
          <w:iCs/>
          <w:color w:val="000000"/>
          <w:sz w:val="24"/>
          <w:szCs w:val="24"/>
        </w:rPr>
        <w:t xml:space="preserve">William Faulkner, </w:t>
      </w:r>
      <w:r>
        <w:rPr>
          <w:i/>
          <w:color w:val="000000"/>
          <w:sz w:val="24"/>
          <w:szCs w:val="24"/>
        </w:rPr>
        <w:t>A Rose for Emily</w:t>
      </w:r>
    </w:p>
    <w:p w14:paraId="36503C6A" w14:textId="77777777" w:rsidR="003C0639" w:rsidRPr="00595E85" w:rsidRDefault="003C0639" w:rsidP="003C0639">
      <w:pPr>
        <w:numPr>
          <w:ilvl w:val="0"/>
          <w:numId w:val="6"/>
        </w:numPr>
        <w:pBdr>
          <w:top w:val="nil"/>
          <w:left w:val="nil"/>
          <w:bottom w:val="nil"/>
          <w:right w:val="nil"/>
          <w:between w:val="nil"/>
        </w:pBdr>
        <w:tabs>
          <w:tab w:val="left" w:pos="810"/>
        </w:tabs>
        <w:rPr>
          <w:i/>
          <w:iCs/>
          <w:color w:val="000000"/>
          <w:sz w:val="24"/>
          <w:szCs w:val="24"/>
        </w:rPr>
      </w:pPr>
      <w:r>
        <w:rPr>
          <w:b/>
          <w:bCs/>
          <w:iCs/>
          <w:color w:val="000000"/>
          <w:sz w:val="24"/>
          <w:szCs w:val="24"/>
        </w:rPr>
        <w:t xml:space="preserve">Jamaica Kincaid, </w:t>
      </w:r>
      <w:r>
        <w:rPr>
          <w:i/>
          <w:iCs/>
          <w:color w:val="000000"/>
          <w:sz w:val="24"/>
          <w:szCs w:val="24"/>
        </w:rPr>
        <w:t>Girl</w:t>
      </w:r>
    </w:p>
    <w:p w14:paraId="312810FD" w14:textId="15CF276D" w:rsidR="00D1303A" w:rsidRDefault="00D1303A" w:rsidP="00D1303A">
      <w:pPr>
        <w:pStyle w:val="Default"/>
      </w:pPr>
      <w:r w:rsidRPr="00D824AD">
        <w:rPr>
          <w:b/>
          <w:bCs/>
        </w:rPr>
        <w:t xml:space="preserve"> </w:t>
      </w:r>
      <w:r>
        <w:t xml:space="preserve">(Big Ideas: Character, Setting, Structure, Narration, Figurative Literary Argumentation) </w:t>
      </w:r>
    </w:p>
    <w:p w14:paraId="69209924" w14:textId="77777777" w:rsidR="00D1303A" w:rsidRDefault="00D1303A" w:rsidP="00D1303A">
      <w:pPr>
        <w:pStyle w:val="Default"/>
      </w:pPr>
    </w:p>
    <w:p w14:paraId="2E554CD4" w14:textId="77777777" w:rsidR="003C0639" w:rsidRDefault="00D1303A" w:rsidP="00D1303A">
      <w:pPr>
        <w:pStyle w:val="Default"/>
      </w:pPr>
      <w:r w:rsidRPr="00FB4109">
        <w:rPr>
          <w:b/>
          <w:bCs/>
        </w:rPr>
        <w:t>Unit 2: Poetry I</w:t>
      </w:r>
      <w:r>
        <w:t xml:space="preserve"> </w:t>
      </w:r>
    </w:p>
    <w:p w14:paraId="7A418A7A" w14:textId="77777777" w:rsidR="006E60FF" w:rsidRPr="007E4078" w:rsidRDefault="006E60FF" w:rsidP="006E60FF">
      <w:pPr>
        <w:numPr>
          <w:ilvl w:val="0"/>
          <w:numId w:val="1"/>
        </w:numPr>
        <w:pBdr>
          <w:top w:val="nil"/>
          <w:left w:val="nil"/>
          <w:bottom w:val="nil"/>
          <w:right w:val="nil"/>
          <w:between w:val="nil"/>
        </w:pBdr>
        <w:tabs>
          <w:tab w:val="left" w:pos="810"/>
        </w:tabs>
        <w:rPr>
          <w:rFonts w:ascii="Cambria" w:hAnsi="Cambria"/>
          <w:color w:val="000000"/>
          <w:sz w:val="24"/>
          <w:szCs w:val="24"/>
        </w:rPr>
      </w:pPr>
      <w:r w:rsidRPr="00E44D56">
        <w:rPr>
          <w:rFonts w:ascii="Cambria" w:hAnsi="Cambria"/>
          <w:b/>
          <w:bCs/>
          <w:color w:val="000000"/>
          <w:sz w:val="24"/>
          <w:szCs w:val="24"/>
        </w:rPr>
        <w:t>T.S. Eliot</w:t>
      </w:r>
      <w:r>
        <w:rPr>
          <w:rFonts w:ascii="Cambria" w:hAnsi="Cambria"/>
          <w:color w:val="000000"/>
          <w:sz w:val="24"/>
          <w:szCs w:val="24"/>
        </w:rPr>
        <w:t>, The Waste Land, Prufrock and Other Poems</w:t>
      </w:r>
    </w:p>
    <w:p w14:paraId="3F6A62BB" w14:textId="77777777" w:rsidR="006E60FF" w:rsidRPr="00595E85" w:rsidRDefault="006E60FF" w:rsidP="006E60FF">
      <w:pPr>
        <w:numPr>
          <w:ilvl w:val="0"/>
          <w:numId w:val="1"/>
        </w:numPr>
        <w:pBdr>
          <w:top w:val="nil"/>
          <w:left w:val="nil"/>
          <w:bottom w:val="nil"/>
          <w:right w:val="nil"/>
          <w:between w:val="nil"/>
        </w:pBdr>
        <w:tabs>
          <w:tab w:val="left" w:pos="810"/>
        </w:tabs>
        <w:rPr>
          <w:rFonts w:ascii="Cambria" w:hAnsi="Cambria"/>
          <w:color w:val="000000"/>
          <w:sz w:val="24"/>
          <w:szCs w:val="24"/>
        </w:rPr>
      </w:pPr>
      <w:r w:rsidRPr="008024FA">
        <w:rPr>
          <w:rFonts w:ascii="Cambria" w:hAnsi="Cambria"/>
          <w:b/>
          <w:bCs/>
          <w:color w:val="000000"/>
          <w:sz w:val="24"/>
          <w:szCs w:val="24"/>
        </w:rPr>
        <w:lastRenderedPageBreak/>
        <w:t>Jimmy Santiago Baca</w:t>
      </w:r>
      <w:r w:rsidRPr="00595E85">
        <w:rPr>
          <w:rFonts w:ascii="Cambria" w:hAnsi="Cambria"/>
          <w:color w:val="000000"/>
          <w:sz w:val="24"/>
          <w:szCs w:val="24"/>
        </w:rPr>
        <w:t>,</w:t>
      </w:r>
      <w:r w:rsidRPr="00595E85">
        <w:rPr>
          <w:color w:val="000000"/>
          <w:sz w:val="24"/>
          <w:szCs w:val="24"/>
        </w:rPr>
        <w:t xml:space="preserve"> </w:t>
      </w:r>
      <w:r>
        <w:rPr>
          <w:i/>
          <w:iCs/>
          <w:color w:val="000000"/>
          <w:sz w:val="24"/>
          <w:szCs w:val="24"/>
        </w:rPr>
        <w:t>I Am Offering This Poem</w:t>
      </w:r>
    </w:p>
    <w:p w14:paraId="6F5A75E0" w14:textId="77777777" w:rsidR="006E60FF" w:rsidRPr="006A7344" w:rsidRDefault="006E60FF" w:rsidP="006E60FF">
      <w:pPr>
        <w:numPr>
          <w:ilvl w:val="0"/>
          <w:numId w:val="1"/>
        </w:numPr>
        <w:pBdr>
          <w:top w:val="nil"/>
          <w:left w:val="nil"/>
          <w:bottom w:val="nil"/>
          <w:right w:val="nil"/>
          <w:between w:val="nil"/>
        </w:pBdr>
        <w:tabs>
          <w:tab w:val="left" w:pos="810"/>
        </w:tabs>
        <w:rPr>
          <w:rFonts w:ascii="Cambria" w:hAnsi="Cambria"/>
          <w:color w:val="000000"/>
          <w:sz w:val="24"/>
          <w:szCs w:val="24"/>
        </w:rPr>
      </w:pPr>
      <w:r>
        <w:rPr>
          <w:rFonts w:ascii="Cambria" w:hAnsi="Cambria"/>
          <w:b/>
          <w:bCs/>
          <w:color w:val="000000"/>
          <w:sz w:val="24"/>
          <w:szCs w:val="24"/>
        </w:rPr>
        <w:t>Langston Hughes</w:t>
      </w:r>
      <w:r w:rsidRPr="00595E85">
        <w:rPr>
          <w:rFonts w:ascii="Cambria" w:hAnsi="Cambria"/>
          <w:color w:val="000000"/>
          <w:sz w:val="24"/>
          <w:szCs w:val="24"/>
        </w:rPr>
        <w:t xml:space="preserve">, </w:t>
      </w:r>
      <w:r>
        <w:rPr>
          <w:rFonts w:ascii="Cambria" w:hAnsi="Cambria"/>
          <w:color w:val="000000"/>
          <w:sz w:val="24"/>
          <w:szCs w:val="24"/>
        </w:rPr>
        <w:t xml:space="preserve">Theme for </w:t>
      </w:r>
      <w:r>
        <w:rPr>
          <w:rFonts w:ascii="Cambria" w:hAnsi="Cambria"/>
          <w:i/>
          <w:color w:val="000000"/>
          <w:sz w:val="24"/>
          <w:szCs w:val="24"/>
        </w:rPr>
        <w:t>English B</w:t>
      </w:r>
    </w:p>
    <w:p w14:paraId="7C68F953" w14:textId="77777777" w:rsidR="006E60FF" w:rsidRPr="006A7344" w:rsidRDefault="006E60FF" w:rsidP="006E60FF">
      <w:pPr>
        <w:numPr>
          <w:ilvl w:val="0"/>
          <w:numId w:val="1"/>
        </w:numPr>
        <w:pBdr>
          <w:top w:val="nil"/>
          <w:left w:val="nil"/>
          <w:bottom w:val="nil"/>
          <w:right w:val="nil"/>
          <w:between w:val="nil"/>
        </w:pBdr>
        <w:tabs>
          <w:tab w:val="left" w:pos="810"/>
        </w:tabs>
        <w:rPr>
          <w:rFonts w:ascii="Cambria" w:hAnsi="Cambria"/>
          <w:i/>
          <w:iCs/>
          <w:color w:val="000000"/>
          <w:sz w:val="24"/>
          <w:szCs w:val="24"/>
        </w:rPr>
      </w:pPr>
      <w:r>
        <w:rPr>
          <w:rFonts w:ascii="Cambria" w:hAnsi="Cambria"/>
          <w:b/>
          <w:bCs/>
          <w:color w:val="000000"/>
          <w:sz w:val="24"/>
          <w:szCs w:val="24"/>
        </w:rPr>
        <w:t xml:space="preserve">John Donne, </w:t>
      </w:r>
      <w:r w:rsidRPr="006A7344">
        <w:rPr>
          <w:rFonts w:ascii="Cambria" w:hAnsi="Cambria"/>
          <w:i/>
          <w:iCs/>
          <w:color w:val="000000"/>
          <w:sz w:val="24"/>
          <w:szCs w:val="24"/>
        </w:rPr>
        <w:t>The Sun Rising</w:t>
      </w:r>
    </w:p>
    <w:p w14:paraId="229FF51D" w14:textId="197131F1" w:rsidR="00D1303A" w:rsidRDefault="00D1303A" w:rsidP="00D1303A">
      <w:pPr>
        <w:pStyle w:val="Default"/>
      </w:pPr>
      <w:r>
        <w:t xml:space="preserve">(Big Ideas: Character, Structure, Figurative Language, Literary Argumentation) </w:t>
      </w:r>
    </w:p>
    <w:p w14:paraId="6D8B16C0" w14:textId="77777777" w:rsidR="00D1303A" w:rsidRDefault="00D1303A" w:rsidP="00D1303A">
      <w:pPr>
        <w:pStyle w:val="Default"/>
      </w:pPr>
    </w:p>
    <w:p w14:paraId="7B7EFC1C" w14:textId="77777777" w:rsidR="00CE1A3B" w:rsidRDefault="00D1303A" w:rsidP="00D1303A">
      <w:pPr>
        <w:pStyle w:val="Default"/>
        <w:rPr>
          <w:b/>
          <w:bCs/>
        </w:rPr>
      </w:pPr>
      <w:r w:rsidRPr="00FB4109">
        <w:rPr>
          <w:b/>
          <w:bCs/>
        </w:rPr>
        <w:t>Unit 3: Longer Works of Fiction or Drama I</w:t>
      </w:r>
    </w:p>
    <w:p w14:paraId="3960B0CB" w14:textId="77777777" w:rsidR="00CE1A3B" w:rsidRDefault="00CE1A3B" w:rsidP="00D1303A">
      <w:pPr>
        <w:pStyle w:val="Default"/>
        <w:rPr>
          <w:b/>
          <w:bCs/>
        </w:rPr>
      </w:pPr>
    </w:p>
    <w:p w14:paraId="4D6B35CF" w14:textId="77777777" w:rsidR="00CE1A3B" w:rsidRPr="00595E85" w:rsidRDefault="00CE1A3B" w:rsidP="00CE1A3B">
      <w:pPr>
        <w:numPr>
          <w:ilvl w:val="0"/>
          <w:numId w:val="6"/>
        </w:numPr>
        <w:pBdr>
          <w:top w:val="nil"/>
          <w:left w:val="nil"/>
          <w:bottom w:val="nil"/>
          <w:right w:val="nil"/>
          <w:between w:val="nil"/>
        </w:pBdr>
        <w:tabs>
          <w:tab w:val="left" w:pos="810"/>
        </w:tabs>
        <w:rPr>
          <w:i/>
          <w:iCs/>
          <w:color w:val="000000"/>
          <w:sz w:val="24"/>
          <w:szCs w:val="24"/>
        </w:rPr>
      </w:pPr>
      <w:r>
        <w:rPr>
          <w:rFonts w:ascii="Cambria" w:hAnsi="Cambria"/>
          <w:b/>
          <w:bCs/>
          <w:color w:val="000000"/>
          <w:sz w:val="24"/>
          <w:szCs w:val="24"/>
        </w:rPr>
        <w:t>William Shakespeare</w:t>
      </w:r>
      <w:r w:rsidRPr="00595E85">
        <w:rPr>
          <w:rFonts w:ascii="Cambria" w:hAnsi="Cambria"/>
          <w:b/>
          <w:bCs/>
          <w:color w:val="000000"/>
          <w:sz w:val="24"/>
          <w:szCs w:val="24"/>
        </w:rPr>
        <w:t xml:space="preserve">, </w:t>
      </w:r>
      <w:r>
        <w:rPr>
          <w:rFonts w:ascii="Cambria" w:hAnsi="Cambria"/>
          <w:i/>
          <w:iCs/>
          <w:color w:val="000000"/>
          <w:sz w:val="24"/>
          <w:szCs w:val="24"/>
        </w:rPr>
        <w:t>King Lear</w:t>
      </w:r>
    </w:p>
    <w:p w14:paraId="24FC2CC7" w14:textId="77777777" w:rsidR="00CE1A3B" w:rsidRPr="00595E85" w:rsidRDefault="00CE1A3B" w:rsidP="00CE1A3B">
      <w:pPr>
        <w:numPr>
          <w:ilvl w:val="0"/>
          <w:numId w:val="6"/>
        </w:numPr>
        <w:pBdr>
          <w:top w:val="nil"/>
          <w:left w:val="nil"/>
          <w:bottom w:val="nil"/>
          <w:right w:val="nil"/>
          <w:between w:val="nil"/>
        </w:pBdr>
        <w:tabs>
          <w:tab w:val="left" w:pos="810"/>
        </w:tabs>
        <w:rPr>
          <w:b/>
          <w:bCs/>
          <w:i/>
          <w:iCs/>
          <w:color w:val="000000"/>
          <w:sz w:val="24"/>
          <w:szCs w:val="24"/>
        </w:rPr>
      </w:pPr>
      <w:r w:rsidRPr="00595E85">
        <w:rPr>
          <w:rFonts w:ascii="Cambria" w:hAnsi="Cambria"/>
          <w:b/>
          <w:bCs/>
          <w:color w:val="000000"/>
          <w:sz w:val="24"/>
          <w:szCs w:val="24"/>
        </w:rPr>
        <w:t xml:space="preserve">Dickens, </w:t>
      </w:r>
      <w:r w:rsidRPr="00595E85">
        <w:rPr>
          <w:rFonts w:ascii="Cambria" w:hAnsi="Cambria"/>
          <w:i/>
          <w:iCs/>
          <w:color w:val="000000"/>
          <w:sz w:val="24"/>
          <w:szCs w:val="24"/>
        </w:rPr>
        <w:t>Great Expectations</w:t>
      </w:r>
    </w:p>
    <w:p w14:paraId="57A96823" w14:textId="77777777" w:rsidR="00CE1A3B" w:rsidRPr="00961C15" w:rsidRDefault="00CE1A3B" w:rsidP="00CE1A3B">
      <w:pPr>
        <w:numPr>
          <w:ilvl w:val="0"/>
          <w:numId w:val="6"/>
        </w:numPr>
        <w:pBdr>
          <w:top w:val="nil"/>
          <w:left w:val="nil"/>
          <w:bottom w:val="nil"/>
          <w:right w:val="nil"/>
          <w:between w:val="nil"/>
        </w:pBdr>
        <w:tabs>
          <w:tab w:val="left" w:pos="810"/>
        </w:tabs>
        <w:rPr>
          <w:i/>
          <w:iCs/>
          <w:color w:val="000000"/>
          <w:sz w:val="24"/>
          <w:szCs w:val="24"/>
        </w:rPr>
      </w:pPr>
      <w:r>
        <w:rPr>
          <w:rFonts w:ascii="Cambria" w:hAnsi="Cambria"/>
          <w:b/>
          <w:bCs/>
          <w:color w:val="000000"/>
          <w:sz w:val="24"/>
          <w:szCs w:val="24"/>
        </w:rPr>
        <w:t xml:space="preserve">William Shakespeare, </w:t>
      </w:r>
      <w:r w:rsidRPr="00961C15">
        <w:rPr>
          <w:rFonts w:ascii="Cambria" w:hAnsi="Cambria"/>
          <w:i/>
          <w:iCs/>
          <w:color w:val="000000"/>
          <w:sz w:val="24"/>
          <w:szCs w:val="24"/>
        </w:rPr>
        <w:t>Hamlet</w:t>
      </w:r>
    </w:p>
    <w:p w14:paraId="0BF4ACF4" w14:textId="27C21267" w:rsidR="00D1303A" w:rsidRDefault="00D1303A" w:rsidP="00D1303A">
      <w:pPr>
        <w:pStyle w:val="Default"/>
      </w:pPr>
      <w:r w:rsidRPr="00FB4109">
        <w:rPr>
          <w:b/>
          <w:bCs/>
        </w:rPr>
        <w:t xml:space="preserve"> </w:t>
      </w:r>
      <w:r>
        <w:t>(Big Ideas: Character, Setting, Structure</w:t>
      </w:r>
      <w:r w:rsidR="007B509C">
        <w:t>, Figurative Language</w:t>
      </w:r>
      <w:r w:rsidR="00081BE7">
        <w:t>, Literary Argumentation</w:t>
      </w:r>
      <w:r>
        <w:t xml:space="preserve">) </w:t>
      </w:r>
    </w:p>
    <w:p w14:paraId="449BC104" w14:textId="77777777" w:rsidR="00D1303A" w:rsidRDefault="00D1303A" w:rsidP="00D1303A">
      <w:pPr>
        <w:pStyle w:val="Default"/>
      </w:pPr>
    </w:p>
    <w:p w14:paraId="43D33C0C" w14:textId="77777777" w:rsidR="00F27BED" w:rsidRDefault="00D1303A" w:rsidP="00D1303A">
      <w:pPr>
        <w:pStyle w:val="Default"/>
      </w:pPr>
      <w:r w:rsidRPr="00FB4109">
        <w:rPr>
          <w:b/>
          <w:bCs/>
        </w:rPr>
        <w:t>Unit 4: Short Fiction II</w:t>
      </w:r>
      <w:r>
        <w:t xml:space="preserve"> </w:t>
      </w:r>
    </w:p>
    <w:p w14:paraId="125F409E" w14:textId="77777777" w:rsidR="00F27BED" w:rsidRDefault="00F27BED" w:rsidP="00D1303A">
      <w:pPr>
        <w:pStyle w:val="Default"/>
      </w:pPr>
    </w:p>
    <w:p w14:paraId="104E1C77" w14:textId="3D29F022" w:rsidR="00CD3A17" w:rsidRPr="00CD3A17" w:rsidRDefault="00CD3A17" w:rsidP="00F27BED">
      <w:pPr>
        <w:numPr>
          <w:ilvl w:val="0"/>
          <w:numId w:val="1"/>
        </w:numPr>
        <w:pBdr>
          <w:top w:val="nil"/>
          <w:left w:val="nil"/>
          <w:bottom w:val="nil"/>
          <w:right w:val="nil"/>
          <w:between w:val="nil"/>
        </w:pBdr>
        <w:tabs>
          <w:tab w:val="left" w:pos="810"/>
        </w:tabs>
        <w:rPr>
          <w:rFonts w:ascii="Cambria" w:hAnsi="Cambria"/>
          <w:i/>
          <w:iCs/>
          <w:color w:val="000000"/>
          <w:sz w:val="24"/>
          <w:szCs w:val="24"/>
        </w:rPr>
      </w:pPr>
      <w:r>
        <w:rPr>
          <w:rFonts w:ascii="Cambria" w:hAnsi="Cambria"/>
          <w:b/>
          <w:bCs/>
          <w:color w:val="000000"/>
          <w:sz w:val="24"/>
          <w:szCs w:val="24"/>
        </w:rPr>
        <w:t xml:space="preserve">Alice Walker, </w:t>
      </w:r>
      <w:r>
        <w:rPr>
          <w:rFonts w:ascii="Cambria" w:hAnsi="Cambria"/>
          <w:i/>
          <w:iCs/>
          <w:color w:val="000000"/>
          <w:sz w:val="24"/>
          <w:szCs w:val="24"/>
        </w:rPr>
        <w:t>Everyday Use</w:t>
      </w:r>
    </w:p>
    <w:p w14:paraId="3D7AB4A8" w14:textId="6D527B39" w:rsidR="00F27BED" w:rsidRDefault="00F27BED" w:rsidP="00F27BED">
      <w:pPr>
        <w:numPr>
          <w:ilvl w:val="0"/>
          <w:numId w:val="1"/>
        </w:numPr>
        <w:pBdr>
          <w:top w:val="nil"/>
          <w:left w:val="nil"/>
          <w:bottom w:val="nil"/>
          <w:right w:val="nil"/>
          <w:between w:val="nil"/>
        </w:pBdr>
        <w:tabs>
          <w:tab w:val="left" w:pos="810"/>
        </w:tabs>
        <w:rPr>
          <w:rFonts w:ascii="Cambria" w:hAnsi="Cambria"/>
          <w:i/>
          <w:iCs/>
          <w:color w:val="000000"/>
          <w:sz w:val="24"/>
          <w:szCs w:val="24"/>
        </w:rPr>
      </w:pPr>
      <w:r>
        <w:rPr>
          <w:rFonts w:ascii="Cambria" w:hAnsi="Cambria"/>
          <w:b/>
          <w:bCs/>
          <w:color w:val="000000"/>
          <w:sz w:val="24"/>
          <w:szCs w:val="24"/>
        </w:rPr>
        <w:t xml:space="preserve">Amy Tan, </w:t>
      </w:r>
      <w:r w:rsidRPr="00404F7A">
        <w:rPr>
          <w:rFonts w:ascii="Cambria" w:hAnsi="Cambria"/>
          <w:i/>
          <w:iCs/>
          <w:color w:val="000000"/>
          <w:sz w:val="24"/>
          <w:szCs w:val="24"/>
        </w:rPr>
        <w:t>Two Kinds</w:t>
      </w:r>
    </w:p>
    <w:p w14:paraId="45FC3A4E" w14:textId="21C49AEA" w:rsidR="002615CA" w:rsidRPr="00F65E94" w:rsidRDefault="002615CA" w:rsidP="002615CA">
      <w:pPr>
        <w:numPr>
          <w:ilvl w:val="0"/>
          <w:numId w:val="1"/>
        </w:numPr>
        <w:pBdr>
          <w:top w:val="nil"/>
          <w:left w:val="nil"/>
          <w:bottom w:val="nil"/>
          <w:right w:val="nil"/>
          <w:between w:val="nil"/>
        </w:pBdr>
        <w:tabs>
          <w:tab w:val="left" w:pos="810"/>
        </w:tabs>
        <w:rPr>
          <w:b/>
          <w:bCs/>
          <w:iCs/>
          <w:color w:val="000000"/>
          <w:sz w:val="24"/>
          <w:szCs w:val="24"/>
        </w:rPr>
      </w:pPr>
      <w:r>
        <w:rPr>
          <w:b/>
          <w:bCs/>
          <w:iCs/>
          <w:color w:val="000000"/>
          <w:sz w:val="24"/>
          <w:szCs w:val="24"/>
        </w:rPr>
        <w:t>Kate Chopin</w:t>
      </w:r>
      <w:r w:rsidRPr="00595E85">
        <w:rPr>
          <w:b/>
          <w:bCs/>
          <w:iCs/>
          <w:color w:val="000000"/>
          <w:sz w:val="24"/>
          <w:szCs w:val="24"/>
        </w:rPr>
        <w:t xml:space="preserve">, </w:t>
      </w:r>
      <w:r w:rsidR="00DE266E">
        <w:rPr>
          <w:i/>
          <w:color w:val="000000"/>
          <w:sz w:val="24"/>
          <w:szCs w:val="24"/>
        </w:rPr>
        <w:t>The Necklace</w:t>
      </w:r>
    </w:p>
    <w:p w14:paraId="17AAB306" w14:textId="0AAC4FB5" w:rsidR="00F65E94" w:rsidRDefault="00413A9D" w:rsidP="002615CA">
      <w:pPr>
        <w:numPr>
          <w:ilvl w:val="0"/>
          <w:numId w:val="1"/>
        </w:numPr>
        <w:pBdr>
          <w:top w:val="nil"/>
          <w:left w:val="nil"/>
          <w:bottom w:val="nil"/>
          <w:right w:val="nil"/>
          <w:between w:val="nil"/>
        </w:pBdr>
        <w:tabs>
          <w:tab w:val="left" w:pos="810"/>
        </w:tabs>
        <w:rPr>
          <w:b/>
          <w:bCs/>
          <w:iCs/>
          <w:color w:val="000000"/>
          <w:sz w:val="24"/>
          <w:szCs w:val="24"/>
        </w:rPr>
      </w:pPr>
      <w:r>
        <w:rPr>
          <w:b/>
          <w:bCs/>
          <w:iCs/>
          <w:color w:val="000000"/>
          <w:sz w:val="24"/>
          <w:szCs w:val="24"/>
        </w:rPr>
        <w:t xml:space="preserve">Shirley Jackson, </w:t>
      </w:r>
      <w:r>
        <w:rPr>
          <w:i/>
          <w:color w:val="000000"/>
          <w:sz w:val="24"/>
          <w:szCs w:val="24"/>
        </w:rPr>
        <w:t>The Lottery</w:t>
      </w:r>
    </w:p>
    <w:p w14:paraId="5DB9D705" w14:textId="77777777" w:rsidR="00F27BED" w:rsidRDefault="00F27BED" w:rsidP="00D1303A">
      <w:pPr>
        <w:pStyle w:val="Default"/>
      </w:pPr>
    </w:p>
    <w:p w14:paraId="26488F05" w14:textId="6B3EA7D7" w:rsidR="00D1303A" w:rsidRDefault="00D1303A" w:rsidP="00D1303A">
      <w:pPr>
        <w:pStyle w:val="Default"/>
      </w:pPr>
      <w:r>
        <w:t xml:space="preserve">(Big Ideas: Character, Setting, Structure, Narration, Figurative Language, Literary Argumentation) </w:t>
      </w:r>
    </w:p>
    <w:p w14:paraId="1A9C7D91" w14:textId="77777777" w:rsidR="00F27BED" w:rsidRDefault="00F27BED" w:rsidP="00D1303A">
      <w:pPr>
        <w:pStyle w:val="Default"/>
      </w:pPr>
    </w:p>
    <w:p w14:paraId="439D2E9F" w14:textId="77777777" w:rsidR="00D1303A" w:rsidRDefault="00D1303A" w:rsidP="00D1303A">
      <w:pPr>
        <w:pStyle w:val="Default"/>
      </w:pPr>
      <w:r w:rsidRPr="00FB4109">
        <w:rPr>
          <w:b/>
          <w:bCs/>
        </w:rPr>
        <w:t>Unit 5: Poetry II</w:t>
      </w:r>
      <w:r>
        <w:t xml:space="preserve"> </w:t>
      </w:r>
    </w:p>
    <w:p w14:paraId="7B1C7DEA" w14:textId="77777777" w:rsidR="00323CDB" w:rsidRDefault="00323CDB" w:rsidP="00D1303A">
      <w:pPr>
        <w:pStyle w:val="Default"/>
      </w:pPr>
    </w:p>
    <w:p w14:paraId="34ED06C8" w14:textId="000DB9B1" w:rsidR="00D049BD" w:rsidRPr="00323CDB" w:rsidRDefault="00D049BD" w:rsidP="00D049BD">
      <w:pPr>
        <w:pStyle w:val="Default"/>
        <w:numPr>
          <w:ilvl w:val="0"/>
          <w:numId w:val="15"/>
        </w:numPr>
      </w:pPr>
      <w:r w:rsidRPr="00323CDB">
        <w:rPr>
          <w:b/>
          <w:bCs/>
        </w:rPr>
        <w:t>Elizabeth</w:t>
      </w:r>
      <w:r w:rsidR="00323CDB" w:rsidRPr="00323CDB">
        <w:rPr>
          <w:b/>
          <w:bCs/>
        </w:rPr>
        <w:t xml:space="preserve"> Bishop</w:t>
      </w:r>
      <w:r w:rsidR="00323CDB">
        <w:t xml:space="preserve">, </w:t>
      </w:r>
      <w:r w:rsidR="00323CDB" w:rsidRPr="00323CDB">
        <w:rPr>
          <w:i/>
          <w:iCs/>
        </w:rPr>
        <w:t>The Fish</w:t>
      </w:r>
    </w:p>
    <w:p w14:paraId="13E8EDA9" w14:textId="5BD1944C" w:rsidR="00323CDB" w:rsidRPr="00323CDB" w:rsidRDefault="00323CDB" w:rsidP="00D049BD">
      <w:pPr>
        <w:pStyle w:val="Default"/>
        <w:numPr>
          <w:ilvl w:val="0"/>
          <w:numId w:val="15"/>
        </w:numPr>
      </w:pPr>
      <w:r>
        <w:rPr>
          <w:b/>
          <w:bCs/>
        </w:rPr>
        <w:t xml:space="preserve">Elizabeth Barrett Browning, </w:t>
      </w:r>
      <w:r w:rsidRPr="00323CDB">
        <w:rPr>
          <w:i/>
          <w:iCs/>
        </w:rPr>
        <w:t>How Did I Love Thee</w:t>
      </w:r>
    </w:p>
    <w:p w14:paraId="4A94A165" w14:textId="6657E3FD" w:rsidR="00323CDB" w:rsidRPr="00A64805" w:rsidRDefault="00A64805" w:rsidP="00D049BD">
      <w:pPr>
        <w:pStyle w:val="Default"/>
        <w:numPr>
          <w:ilvl w:val="0"/>
          <w:numId w:val="15"/>
        </w:numPr>
        <w:rPr>
          <w:i/>
          <w:iCs/>
        </w:rPr>
      </w:pPr>
      <w:r>
        <w:rPr>
          <w:b/>
          <w:bCs/>
        </w:rPr>
        <w:t xml:space="preserve">Emily Dickenson, </w:t>
      </w:r>
      <w:r w:rsidRPr="00A64805">
        <w:rPr>
          <w:i/>
          <w:iCs/>
        </w:rPr>
        <w:t>A Bird Came Down the Walk</w:t>
      </w:r>
    </w:p>
    <w:p w14:paraId="256BACA4" w14:textId="33865EB9" w:rsidR="00A64805" w:rsidRDefault="00A64805" w:rsidP="00D049BD">
      <w:pPr>
        <w:pStyle w:val="Default"/>
        <w:numPr>
          <w:ilvl w:val="0"/>
          <w:numId w:val="15"/>
        </w:numPr>
        <w:rPr>
          <w:i/>
          <w:iCs/>
        </w:rPr>
      </w:pPr>
      <w:r>
        <w:rPr>
          <w:b/>
          <w:bCs/>
        </w:rPr>
        <w:t>Emily Dickenson</w:t>
      </w:r>
      <w:r>
        <w:rPr>
          <w:b/>
          <w:bCs/>
        </w:rPr>
        <w:t xml:space="preserve">, </w:t>
      </w:r>
      <w:r w:rsidRPr="00027D73">
        <w:rPr>
          <w:i/>
          <w:iCs/>
        </w:rPr>
        <w:t>A Narrow Fellow in the Grass</w:t>
      </w:r>
    </w:p>
    <w:p w14:paraId="70865018" w14:textId="718D6AC3" w:rsidR="00027D73" w:rsidRPr="00027D73" w:rsidRDefault="00027D73" w:rsidP="00D049BD">
      <w:pPr>
        <w:pStyle w:val="Default"/>
        <w:numPr>
          <w:ilvl w:val="0"/>
          <w:numId w:val="15"/>
        </w:numPr>
        <w:rPr>
          <w:i/>
          <w:iCs/>
        </w:rPr>
      </w:pPr>
      <w:r>
        <w:rPr>
          <w:b/>
          <w:bCs/>
        </w:rPr>
        <w:t xml:space="preserve">William Blake, </w:t>
      </w:r>
      <w:r w:rsidRPr="00027D73">
        <w:rPr>
          <w:i/>
          <w:iCs/>
        </w:rPr>
        <w:t>A Lion</w:t>
      </w:r>
    </w:p>
    <w:p w14:paraId="62259253" w14:textId="089C58D3" w:rsidR="00027D73" w:rsidRDefault="00027D73" w:rsidP="00D049BD">
      <w:pPr>
        <w:pStyle w:val="Default"/>
        <w:numPr>
          <w:ilvl w:val="0"/>
          <w:numId w:val="15"/>
        </w:numPr>
        <w:rPr>
          <w:i/>
          <w:iCs/>
        </w:rPr>
      </w:pPr>
      <w:r>
        <w:rPr>
          <w:b/>
          <w:bCs/>
        </w:rPr>
        <w:t xml:space="preserve">William Blake, </w:t>
      </w:r>
      <w:r w:rsidRPr="00027D73">
        <w:rPr>
          <w:i/>
          <w:iCs/>
        </w:rPr>
        <w:t>The Tiger</w:t>
      </w:r>
    </w:p>
    <w:p w14:paraId="67DF70D6" w14:textId="535401DE" w:rsidR="00027D73" w:rsidRPr="00027D73" w:rsidRDefault="00EF5E8F" w:rsidP="00D049BD">
      <w:pPr>
        <w:pStyle w:val="Default"/>
        <w:numPr>
          <w:ilvl w:val="0"/>
          <w:numId w:val="15"/>
        </w:numPr>
        <w:rPr>
          <w:i/>
          <w:iCs/>
        </w:rPr>
      </w:pPr>
      <w:r>
        <w:rPr>
          <w:b/>
          <w:bCs/>
        </w:rPr>
        <w:t xml:space="preserve">Robert Frost, </w:t>
      </w:r>
      <w:r w:rsidRPr="00EF5E8F">
        <w:rPr>
          <w:i/>
          <w:iCs/>
        </w:rPr>
        <w:t>The Silken Tent</w:t>
      </w:r>
    </w:p>
    <w:p w14:paraId="722D5652" w14:textId="7EA04A27" w:rsidR="00834AC1" w:rsidRDefault="00834AC1" w:rsidP="00D1303A">
      <w:pPr>
        <w:pStyle w:val="Default"/>
      </w:pPr>
    </w:p>
    <w:p w14:paraId="0012519F" w14:textId="77777777" w:rsidR="00D1303A" w:rsidRDefault="00D1303A" w:rsidP="00D1303A">
      <w:pPr>
        <w:pStyle w:val="Default"/>
      </w:pPr>
      <w:r>
        <w:t xml:space="preserve">(Big Ideas: Structure, Figurative Language, Literary Argumentation) </w:t>
      </w:r>
    </w:p>
    <w:p w14:paraId="59D1FBA7" w14:textId="77777777" w:rsidR="00D1303A" w:rsidRDefault="00D1303A" w:rsidP="00D1303A">
      <w:pPr>
        <w:pStyle w:val="Default"/>
      </w:pPr>
    </w:p>
    <w:p w14:paraId="67B02D07" w14:textId="77777777" w:rsidR="00D1303A" w:rsidRDefault="00D1303A" w:rsidP="00D1303A">
      <w:pPr>
        <w:pStyle w:val="Default"/>
      </w:pPr>
      <w:r w:rsidRPr="005768DD">
        <w:rPr>
          <w:b/>
          <w:bCs/>
        </w:rPr>
        <w:t>Unit 6: Longer Works of Fiction or Drama II</w:t>
      </w:r>
      <w:r>
        <w:t xml:space="preserve"> (Big Ideas: Character, Setting, Structure, Narration, Literary Argumentation) </w:t>
      </w:r>
    </w:p>
    <w:p w14:paraId="0345BBC1" w14:textId="77777777" w:rsidR="00EF5E8F" w:rsidRDefault="00EF5E8F" w:rsidP="00D1303A">
      <w:pPr>
        <w:pStyle w:val="Default"/>
      </w:pPr>
    </w:p>
    <w:p w14:paraId="38604BE5" w14:textId="475AEA7C" w:rsidR="00EF5E8F" w:rsidRDefault="00D93122" w:rsidP="00EF5E8F">
      <w:pPr>
        <w:pStyle w:val="Default"/>
        <w:numPr>
          <w:ilvl w:val="0"/>
          <w:numId w:val="16"/>
        </w:numPr>
      </w:pPr>
      <w:r w:rsidRPr="00605B26">
        <w:rPr>
          <w:b/>
          <w:bCs/>
        </w:rPr>
        <w:t>Tony Morrison,</w:t>
      </w:r>
      <w:r>
        <w:t xml:space="preserve"> Beloved</w:t>
      </w:r>
    </w:p>
    <w:p w14:paraId="596AF925" w14:textId="361EDDB7" w:rsidR="00D93122" w:rsidRDefault="00605B26" w:rsidP="00EF5E8F">
      <w:pPr>
        <w:pStyle w:val="Default"/>
        <w:numPr>
          <w:ilvl w:val="0"/>
          <w:numId w:val="16"/>
        </w:numPr>
      </w:pPr>
      <w:r w:rsidRPr="00605B26">
        <w:rPr>
          <w:b/>
          <w:bCs/>
        </w:rPr>
        <w:t>Harper Lee,</w:t>
      </w:r>
      <w:r>
        <w:t xml:space="preserve"> </w:t>
      </w:r>
      <w:r w:rsidR="00C32A28">
        <w:t>To Kill a Mockingbird</w:t>
      </w:r>
    </w:p>
    <w:p w14:paraId="197DFCC3" w14:textId="6DC7EDBB" w:rsidR="00605B26" w:rsidRDefault="00605B26" w:rsidP="00EF5E8F">
      <w:pPr>
        <w:pStyle w:val="Default"/>
        <w:numPr>
          <w:ilvl w:val="0"/>
          <w:numId w:val="16"/>
        </w:numPr>
      </w:pPr>
      <w:r w:rsidRPr="00BA39B9">
        <w:rPr>
          <w:b/>
          <w:bCs/>
        </w:rPr>
        <w:t>Zora N</w:t>
      </w:r>
      <w:r w:rsidR="00F51CF7" w:rsidRPr="00BA39B9">
        <w:rPr>
          <w:b/>
          <w:bCs/>
        </w:rPr>
        <w:t>eale Hurston,</w:t>
      </w:r>
      <w:r w:rsidR="00F51CF7">
        <w:t xml:space="preserve"> Their Eyes Were Watching God</w:t>
      </w:r>
    </w:p>
    <w:p w14:paraId="3D38E1A9" w14:textId="77777777" w:rsidR="00C32A28" w:rsidRDefault="00C32A28" w:rsidP="00C32A28">
      <w:pPr>
        <w:pStyle w:val="Default"/>
        <w:ind w:left="720"/>
      </w:pPr>
    </w:p>
    <w:p w14:paraId="6CBC5A94" w14:textId="77777777" w:rsidR="00D1303A" w:rsidRDefault="00D1303A" w:rsidP="00D1303A">
      <w:pPr>
        <w:pStyle w:val="Default"/>
      </w:pPr>
    </w:p>
    <w:p w14:paraId="10EBD555" w14:textId="77777777" w:rsidR="00D1303A" w:rsidRDefault="00D1303A" w:rsidP="00D1303A">
      <w:pPr>
        <w:pStyle w:val="Default"/>
        <w:rPr>
          <w:b/>
          <w:bCs/>
        </w:rPr>
      </w:pPr>
      <w:r w:rsidRPr="005768DD">
        <w:rPr>
          <w:b/>
          <w:bCs/>
        </w:rPr>
        <w:t xml:space="preserve">Unit 7: Short Fiction III </w:t>
      </w:r>
    </w:p>
    <w:p w14:paraId="4513161E" w14:textId="77777777" w:rsidR="00BA39B9" w:rsidRDefault="00BA39B9" w:rsidP="00D1303A">
      <w:pPr>
        <w:pStyle w:val="Default"/>
        <w:rPr>
          <w:b/>
          <w:bCs/>
        </w:rPr>
      </w:pPr>
    </w:p>
    <w:p w14:paraId="4263D134" w14:textId="77777777" w:rsidR="00D1303A" w:rsidRDefault="00D1303A" w:rsidP="00D1303A">
      <w:pPr>
        <w:pStyle w:val="Default"/>
      </w:pPr>
      <w:r>
        <w:lastRenderedPageBreak/>
        <w:t xml:space="preserve">(Big Ideas: Character, Setting, Structure, Narration, Figurative Language, Literary Argumentation) </w:t>
      </w:r>
    </w:p>
    <w:p w14:paraId="0A5DA1FE" w14:textId="77777777" w:rsidR="00D1303A" w:rsidRDefault="00D1303A" w:rsidP="00D1303A">
      <w:pPr>
        <w:pStyle w:val="Default"/>
      </w:pPr>
    </w:p>
    <w:p w14:paraId="476A3A78" w14:textId="77777777" w:rsidR="00957A10" w:rsidRDefault="00957A10" w:rsidP="00957A10">
      <w:pPr>
        <w:pStyle w:val="Default"/>
        <w:numPr>
          <w:ilvl w:val="0"/>
          <w:numId w:val="16"/>
        </w:numPr>
      </w:pPr>
      <w:r w:rsidRPr="00BA39B9">
        <w:rPr>
          <w:b/>
          <w:bCs/>
        </w:rPr>
        <w:t>Joseph Conrad,</w:t>
      </w:r>
      <w:r>
        <w:t xml:space="preserve"> Heart of Darkness</w:t>
      </w:r>
    </w:p>
    <w:p w14:paraId="508E94DA" w14:textId="1D34A092" w:rsidR="009B2348" w:rsidRDefault="00AD5B6C" w:rsidP="00957A10">
      <w:pPr>
        <w:pStyle w:val="Default"/>
        <w:numPr>
          <w:ilvl w:val="0"/>
          <w:numId w:val="16"/>
        </w:numPr>
      </w:pPr>
      <w:r w:rsidRPr="00AD5B6C">
        <w:rPr>
          <w:b/>
          <w:bCs/>
        </w:rPr>
        <w:t>Charlotte Perkins Gilman</w:t>
      </w:r>
      <w:r>
        <w:t>, The Yellow Wallpaper</w:t>
      </w:r>
    </w:p>
    <w:p w14:paraId="5379BA0E" w14:textId="0F541182" w:rsidR="00C9280E" w:rsidRDefault="00C9280E" w:rsidP="00957A10">
      <w:pPr>
        <w:pStyle w:val="Default"/>
        <w:numPr>
          <w:ilvl w:val="0"/>
          <w:numId w:val="16"/>
        </w:numPr>
      </w:pPr>
      <w:r>
        <w:rPr>
          <w:b/>
          <w:bCs/>
        </w:rPr>
        <w:t>Kate Chopin</w:t>
      </w:r>
      <w:r w:rsidRPr="00C9280E">
        <w:t>, The Awakening</w:t>
      </w:r>
    </w:p>
    <w:p w14:paraId="15F5F08C" w14:textId="77777777" w:rsidR="00AC4B2A" w:rsidRPr="00595E85" w:rsidRDefault="00AC4B2A" w:rsidP="00AC4B2A">
      <w:pPr>
        <w:numPr>
          <w:ilvl w:val="0"/>
          <w:numId w:val="16"/>
        </w:numPr>
        <w:pBdr>
          <w:top w:val="nil"/>
          <w:left w:val="nil"/>
          <w:bottom w:val="nil"/>
          <w:right w:val="nil"/>
          <w:between w:val="nil"/>
        </w:pBdr>
        <w:tabs>
          <w:tab w:val="left" w:pos="810"/>
        </w:tabs>
        <w:rPr>
          <w:rFonts w:ascii="Cambria" w:hAnsi="Cambria"/>
          <w:i/>
          <w:iCs/>
          <w:color w:val="000000"/>
          <w:sz w:val="24"/>
          <w:szCs w:val="24"/>
        </w:rPr>
      </w:pPr>
      <w:r>
        <w:rPr>
          <w:rFonts w:ascii="Cambria" w:hAnsi="Cambria"/>
          <w:b/>
          <w:bCs/>
          <w:color w:val="000000"/>
          <w:sz w:val="24"/>
          <w:szCs w:val="24"/>
        </w:rPr>
        <w:t>C</w:t>
      </w:r>
      <w:r w:rsidRPr="0004639E">
        <w:rPr>
          <w:rFonts w:ascii="Cambria" w:hAnsi="Cambria"/>
          <w:b/>
          <w:bCs/>
          <w:color w:val="000000"/>
          <w:sz w:val="24"/>
          <w:szCs w:val="24"/>
        </w:rPr>
        <w:t xml:space="preserve">hinua </w:t>
      </w:r>
      <w:r>
        <w:rPr>
          <w:rFonts w:ascii="Cambria" w:hAnsi="Cambria"/>
          <w:b/>
          <w:bCs/>
          <w:color w:val="000000"/>
          <w:sz w:val="24"/>
          <w:szCs w:val="24"/>
        </w:rPr>
        <w:t>A</w:t>
      </w:r>
      <w:r w:rsidRPr="0004639E">
        <w:rPr>
          <w:rFonts w:ascii="Cambria" w:hAnsi="Cambria"/>
          <w:b/>
          <w:bCs/>
          <w:color w:val="000000"/>
          <w:sz w:val="24"/>
          <w:szCs w:val="24"/>
        </w:rPr>
        <w:t>chebe</w:t>
      </w:r>
      <w:r w:rsidRPr="00595E85">
        <w:rPr>
          <w:rStyle w:val="Emphasis"/>
          <w:rFonts w:ascii="Roboto" w:hAnsi="Roboto"/>
          <w:b/>
          <w:bCs/>
          <w:i w:val="0"/>
          <w:iCs w:val="0"/>
          <w:color w:val="5F6368"/>
          <w:sz w:val="24"/>
          <w:szCs w:val="24"/>
          <w:shd w:val="clear" w:color="auto" w:fill="FFFFFF"/>
        </w:rPr>
        <w:t xml:space="preserve">, </w:t>
      </w:r>
      <w:r>
        <w:rPr>
          <w:rFonts w:ascii="Cambria" w:hAnsi="Cambria"/>
          <w:color w:val="000000"/>
          <w:sz w:val="24"/>
          <w:szCs w:val="24"/>
        </w:rPr>
        <w:t>Things Fall Apart</w:t>
      </w:r>
    </w:p>
    <w:p w14:paraId="5B0CD28A" w14:textId="77777777" w:rsidR="00AC4B2A" w:rsidRDefault="00AC4B2A" w:rsidP="00AC4B2A">
      <w:pPr>
        <w:pStyle w:val="Default"/>
        <w:ind w:left="720"/>
      </w:pPr>
    </w:p>
    <w:p w14:paraId="5D9565AB" w14:textId="77777777" w:rsidR="00957A10" w:rsidRDefault="00957A10" w:rsidP="00D1303A">
      <w:pPr>
        <w:pStyle w:val="Default"/>
      </w:pPr>
    </w:p>
    <w:p w14:paraId="451C488B" w14:textId="77777777" w:rsidR="00D1303A" w:rsidRDefault="00D1303A" w:rsidP="00D1303A">
      <w:pPr>
        <w:pStyle w:val="Default"/>
      </w:pPr>
      <w:r w:rsidRPr="002675FE">
        <w:rPr>
          <w:b/>
          <w:bCs/>
        </w:rPr>
        <w:t>Unit 8: Poetry III</w:t>
      </w:r>
      <w:r>
        <w:t xml:space="preserve"> (Big Ideas: Structure, Figurative Language, Literary Argumentation) </w:t>
      </w:r>
    </w:p>
    <w:p w14:paraId="6917C9F8" w14:textId="77777777" w:rsidR="00D1303A" w:rsidRDefault="00D1303A" w:rsidP="00D1303A">
      <w:pPr>
        <w:pStyle w:val="Default"/>
      </w:pPr>
    </w:p>
    <w:p w14:paraId="6FCC5649" w14:textId="50AC2841" w:rsidR="00E64F31" w:rsidRPr="00D1303A" w:rsidRDefault="00D1303A" w:rsidP="00D1303A">
      <w:pPr>
        <w:pStyle w:val="Default"/>
      </w:pPr>
      <w:r w:rsidRPr="005768DD">
        <w:rPr>
          <w:b/>
          <w:bCs/>
        </w:rPr>
        <w:t>Unit 9: Longer Works of Fiction or Drama III</w:t>
      </w:r>
      <w:r>
        <w:t xml:space="preserve"> (Big Ideas: Character, Structure, Narration, Literary Argumentation)</w:t>
      </w:r>
      <w:r w:rsidRPr="00595E85">
        <w:br/>
      </w:r>
    </w:p>
    <w:p w14:paraId="23950506" w14:textId="77777777" w:rsidR="0054342D" w:rsidRPr="00E04164" w:rsidRDefault="0054342D" w:rsidP="0054342D">
      <w:pPr>
        <w:numPr>
          <w:ilvl w:val="0"/>
          <w:numId w:val="6"/>
        </w:numPr>
        <w:pBdr>
          <w:top w:val="nil"/>
          <w:left w:val="nil"/>
          <w:bottom w:val="nil"/>
          <w:right w:val="nil"/>
          <w:between w:val="nil"/>
        </w:pBdr>
        <w:tabs>
          <w:tab w:val="left" w:pos="810"/>
        </w:tabs>
        <w:rPr>
          <w:rFonts w:ascii="Cambria" w:hAnsi="Cambria"/>
          <w:b/>
          <w:bCs/>
          <w:color w:val="000000"/>
          <w:sz w:val="24"/>
          <w:szCs w:val="24"/>
        </w:rPr>
      </w:pPr>
      <w:r w:rsidRPr="003E2F84">
        <w:rPr>
          <w:rFonts w:ascii="Cambria" w:hAnsi="Cambria"/>
          <w:b/>
          <w:bCs/>
          <w:color w:val="000000"/>
          <w:sz w:val="24"/>
          <w:szCs w:val="24"/>
        </w:rPr>
        <w:t>Charlotte Brontë</w:t>
      </w:r>
      <w:r w:rsidRPr="001D2388">
        <w:rPr>
          <w:rFonts w:ascii="Cambria" w:hAnsi="Cambria"/>
          <w:b/>
          <w:bCs/>
          <w:color w:val="000000"/>
          <w:sz w:val="24"/>
          <w:szCs w:val="24"/>
        </w:rPr>
        <w:t xml:space="preserve">, </w:t>
      </w:r>
      <w:r>
        <w:rPr>
          <w:rFonts w:ascii="Cambria" w:hAnsi="Cambria"/>
          <w:color w:val="000000"/>
          <w:sz w:val="24"/>
          <w:szCs w:val="24"/>
        </w:rPr>
        <w:t>Jane Eyre</w:t>
      </w:r>
    </w:p>
    <w:p w14:paraId="26EE8136" w14:textId="77777777" w:rsidR="0054342D" w:rsidRPr="001D2388" w:rsidRDefault="0054342D" w:rsidP="0054342D">
      <w:pPr>
        <w:numPr>
          <w:ilvl w:val="0"/>
          <w:numId w:val="6"/>
        </w:numPr>
        <w:pBdr>
          <w:top w:val="nil"/>
          <w:left w:val="nil"/>
          <w:bottom w:val="nil"/>
          <w:right w:val="nil"/>
          <w:between w:val="nil"/>
        </w:pBdr>
        <w:tabs>
          <w:tab w:val="left" w:pos="810"/>
        </w:tabs>
        <w:rPr>
          <w:rFonts w:ascii="Cambria" w:hAnsi="Cambria"/>
          <w:b/>
          <w:bCs/>
          <w:color w:val="000000"/>
          <w:sz w:val="24"/>
          <w:szCs w:val="24"/>
        </w:rPr>
      </w:pPr>
      <w:r>
        <w:rPr>
          <w:rFonts w:ascii="Cambria" w:hAnsi="Cambria"/>
          <w:b/>
          <w:bCs/>
          <w:color w:val="000000"/>
          <w:sz w:val="24"/>
          <w:szCs w:val="24"/>
        </w:rPr>
        <w:t xml:space="preserve">William Faulkner, </w:t>
      </w:r>
      <w:r w:rsidRPr="00E04164">
        <w:rPr>
          <w:rFonts w:ascii="Cambria" w:hAnsi="Cambria"/>
          <w:i/>
          <w:iCs/>
          <w:color w:val="000000"/>
          <w:sz w:val="24"/>
          <w:szCs w:val="24"/>
        </w:rPr>
        <w:t>As I Lay Dying</w:t>
      </w:r>
    </w:p>
    <w:p w14:paraId="26DFB9C7" w14:textId="77777777" w:rsidR="0054342D" w:rsidRPr="00595E85" w:rsidRDefault="0054342D" w:rsidP="0054342D">
      <w:pPr>
        <w:numPr>
          <w:ilvl w:val="0"/>
          <w:numId w:val="1"/>
        </w:numPr>
        <w:pBdr>
          <w:top w:val="nil"/>
          <w:left w:val="nil"/>
          <w:bottom w:val="nil"/>
          <w:right w:val="nil"/>
          <w:between w:val="nil"/>
        </w:pBdr>
        <w:tabs>
          <w:tab w:val="left" w:pos="810"/>
        </w:tabs>
        <w:rPr>
          <w:rFonts w:ascii="Cambria" w:hAnsi="Cambria"/>
          <w:color w:val="000000"/>
          <w:sz w:val="24"/>
          <w:szCs w:val="24"/>
        </w:rPr>
      </w:pPr>
      <w:r w:rsidRPr="0082241D">
        <w:rPr>
          <w:rFonts w:ascii="Cambria" w:hAnsi="Cambria"/>
          <w:b/>
          <w:bCs/>
          <w:color w:val="000000"/>
          <w:sz w:val="24"/>
          <w:szCs w:val="24"/>
        </w:rPr>
        <w:t>Zora Neale Hurston</w:t>
      </w:r>
      <w:r>
        <w:rPr>
          <w:rFonts w:ascii="Cambria" w:hAnsi="Cambria"/>
          <w:b/>
          <w:bCs/>
          <w:color w:val="000000"/>
          <w:sz w:val="24"/>
          <w:szCs w:val="24"/>
        </w:rPr>
        <w:t>,</w:t>
      </w:r>
      <w:r w:rsidRPr="00595E85">
        <w:rPr>
          <w:rFonts w:ascii="Cambria" w:hAnsi="Cambria"/>
          <w:color w:val="000000"/>
          <w:sz w:val="24"/>
          <w:szCs w:val="24"/>
        </w:rPr>
        <w:t xml:space="preserve"> </w:t>
      </w:r>
      <w:r>
        <w:rPr>
          <w:rFonts w:ascii="Cambria" w:hAnsi="Cambria"/>
          <w:i/>
          <w:color w:val="000000"/>
          <w:sz w:val="24"/>
          <w:szCs w:val="24"/>
        </w:rPr>
        <w:t>Their Eyes Were Watching God</w:t>
      </w:r>
    </w:p>
    <w:p w14:paraId="6FE6D3DE" w14:textId="59C212F5" w:rsidR="0054342D" w:rsidRPr="00AE5FA1" w:rsidRDefault="0054342D" w:rsidP="0054342D">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 xml:space="preserve">Harper Lee, </w:t>
      </w:r>
      <w:r w:rsidR="0080408B">
        <w:rPr>
          <w:rFonts w:ascii="Cambria" w:hAnsi="Cambria"/>
          <w:i/>
          <w:iCs/>
          <w:color w:val="000000"/>
          <w:sz w:val="24"/>
          <w:szCs w:val="24"/>
        </w:rPr>
        <w:t>The Handmaid’s Tale</w:t>
      </w:r>
      <w:r w:rsidRPr="00595E85">
        <w:rPr>
          <w:rFonts w:ascii="Cambria" w:hAnsi="Cambria"/>
          <w:b/>
          <w:bCs/>
          <w:color w:val="000000"/>
          <w:sz w:val="24"/>
          <w:szCs w:val="24"/>
        </w:rPr>
        <w:t xml:space="preserve">  </w:t>
      </w:r>
    </w:p>
    <w:p w14:paraId="055ADDEB" w14:textId="77777777" w:rsidR="0054342D" w:rsidRDefault="0054342D" w:rsidP="0054342D">
      <w:pPr>
        <w:numPr>
          <w:ilvl w:val="0"/>
          <w:numId w:val="1"/>
        </w:numPr>
        <w:pBdr>
          <w:top w:val="nil"/>
          <w:left w:val="nil"/>
          <w:bottom w:val="nil"/>
          <w:right w:val="nil"/>
          <w:between w:val="nil"/>
        </w:pBdr>
        <w:tabs>
          <w:tab w:val="left" w:pos="810"/>
        </w:tabs>
        <w:rPr>
          <w:rFonts w:ascii="Cambria" w:hAnsi="Cambria"/>
          <w:i/>
          <w:iCs/>
          <w:color w:val="000000"/>
          <w:sz w:val="24"/>
          <w:szCs w:val="24"/>
        </w:rPr>
      </w:pPr>
      <w:r w:rsidRPr="00E44D56">
        <w:rPr>
          <w:rFonts w:ascii="Cambria" w:hAnsi="Cambria"/>
          <w:b/>
          <w:bCs/>
          <w:color w:val="000000"/>
          <w:sz w:val="24"/>
          <w:szCs w:val="24"/>
        </w:rPr>
        <w:t>T.S. Eliot</w:t>
      </w:r>
      <w:r>
        <w:rPr>
          <w:rFonts w:ascii="Cambria" w:hAnsi="Cambria"/>
          <w:b/>
          <w:bCs/>
          <w:color w:val="000000"/>
          <w:sz w:val="24"/>
          <w:szCs w:val="24"/>
        </w:rPr>
        <w:t xml:space="preserve">, </w:t>
      </w:r>
      <w:r w:rsidRPr="00AE5FA1">
        <w:rPr>
          <w:rFonts w:ascii="Cambria" w:hAnsi="Cambria"/>
          <w:i/>
          <w:iCs/>
          <w:color w:val="000000"/>
          <w:sz w:val="24"/>
          <w:szCs w:val="24"/>
        </w:rPr>
        <w:t>Murder in the Cathedral</w:t>
      </w:r>
    </w:p>
    <w:p w14:paraId="04829438" w14:textId="5558ED26" w:rsidR="00024F04" w:rsidRDefault="00024F04" w:rsidP="0054342D">
      <w:pPr>
        <w:numPr>
          <w:ilvl w:val="0"/>
          <w:numId w:val="1"/>
        </w:numPr>
        <w:pBdr>
          <w:top w:val="nil"/>
          <w:left w:val="nil"/>
          <w:bottom w:val="nil"/>
          <w:right w:val="nil"/>
          <w:between w:val="nil"/>
        </w:pBdr>
        <w:tabs>
          <w:tab w:val="left" w:pos="810"/>
        </w:tabs>
        <w:rPr>
          <w:rFonts w:ascii="Cambria" w:hAnsi="Cambria"/>
          <w:i/>
          <w:iCs/>
          <w:color w:val="000000"/>
          <w:sz w:val="24"/>
          <w:szCs w:val="24"/>
        </w:rPr>
      </w:pPr>
      <w:r>
        <w:rPr>
          <w:rFonts w:ascii="Cambria" w:hAnsi="Cambria"/>
          <w:b/>
          <w:bCs/>
          <w:color w:val="000000"/>
          <w:sz w:val="24"/>
          <w:szCs w:val="24"/>
        </w:rPr>
        <w:t xml:space="preserve">August Wilson, </w:t>
      </w:r>
      <w:r w:rsidRPr="002F0704">
        <w:rPr>
          <w:rFonts w:ascii="Cambria" w:hAnsi="Cambria"/>
          <w:i/>
          <w:iCs/>
          <w:color w:val="000000"/>
          <w:sz w:val="24"/>
          <w:szCs w:val="24"/>
        </w:rPr>
        <w:t>Fences</w:t>
      </w:r>
    </w:p>
    <w:p w14:paraId="272E49D2" w14:textId="77777777" w:rsidR="0054342D" w:rsidRDefault="0054342D" w:rsidP="00E64F31">
      <w:pPr>
        <w:pStyle w:val="Default"/>
        <w:rPr>
          <w:b/>
          <w:bCs/>
          <w:i/>
          <w:iCs/>
          <w:u w:val="single"/>
        </w:rPr>
      </w:pPr>
    </w:p>
    <w:p w14:paraId="62060F5F" w14:textId="2B3C4CAD" w:rsidR="00D87ADC" w:rsidRPr="00E64F31" w:rsidRDefault="00D87ADC" w:rsidP="00E64F31">
      <w:pPr>
        <w:pStyle w:val="Default"/>
        <w:rPr>
          <w:b/>
          <w:bCs/>
          <w:i/>
          <w:iCs/>
          <w:u w:val="single"/>
        </w:rPr>
      </w:pPr>
      <w:r w:rsidRPr="00E64F31">
        <w:rPr>
          <w:b/>
          <w:bCs/>
          <w:i/>
          <w:iCs/>
          <w:u w:val="single"/>
        </w:rPr>
        <w:t>Class Texts</w:t>
      </w:r>
    </w:p>
    <w:p w14:paraId="1D8893F5" w14:textId="77777777" w:rsidR="00D87ADC" w:rsidRPr="009A2254" w:rsidRDefault="00D87ADC" w:rsidP="00D87ADC">
      <w:pPr>
        <w:spacing w:line="276" w:lineRule="auto"/>
        <w:rPr>
          <w:b/>
          <w:sz w:val="2"/>
          <w:szCs w:val="2"/>
        </w:rPr>
      </w:pPr>
    </w:p>
    <w:p w14:paraId="1BA0D11C" w14:textId="77777777" w:rsidR="00D87ADC" w:rsidRDefault="00D87ADC" w:rsidP="00D87ADC">
      <w:pPr>
        <w:rPr>
          <w:sz w:val="21"/>
          <w:szCs w:val="21"/>
        </w:rPr>
      </w:pPr>
      <w:r>
        <w:rPr>
          <w:sz w:val="21"/>
          <w:szCs w:val="21"/>
        </w:rPr>
        <w:t xml:space="preserve">Along with copies of the longer works named in each unit overview, readings and instruction will frequently </w:t>
      </w:r>
      <w:proofErr w:type="gramStart"/>
      <w:r>
        <w:rPr>
          <w:sz w:val="21"/>
          <w:szCs w:val="21"/>
        </w:rPr>
        <w:t>be taken</w:t>
      </w:r>
      <w:proofErr w:type="gramEnd"/>
      <w:r>
        <w:rPr>
          <w:sz w:val="21"/>
          <w:szCs w:val="21"/>
        </w:rPr>
        <w:t xml:space="preserve"> from the following texts:</w:t>
      </w:r>
    </w:p>
    <w:p w14:paraId="0382CE02" w14:textId="77777777" w:rsidR="00D87ADC" w:rsidRPr="004835C7" w:rsidRDefault="00D87ADC" w:rsidP="00D87ADC">
      <w:pPr>
        <w:rPr>
          <w:sz w:val="8"/>
          <w:szCs w:val="8"/>
        </w:rPr>
      </w:pPr>
    </w:p>
    <w:p w14:paraId="4C25C3FF" w14:textId="77777777" w:rsidR="00D87ADC" w:rsidRPr="004835C7" w:rsidRDefault="00D87ADC" w:rsidP="00D87ADC">
      <w:pPr>
        <w:rPr>
          <w:sz w:val="2"/>
          <w:szCs w:val="2"/>
        </w:rPr>
      </w:pPr>
    </w:p>
    <w:p w14:paraId="36A39C46" w14:textId="137A9163" w:rsidR="00D87ADC" w:rsidRPr="004E78A4" w:rsidRDefault="00294AAC" w:rsidP="006C5562">
      <w:pPr>
        <w:pStyle w:val="ListParagraph"/>
        <w:numPr>
          <w:ilvl w:val="0"/>
          <w:numId w:val="11"/>
        </w:numPr>
        <w:spacing w:line="216" w:lineRule="auto"/>
        <w:ind w:left="721" w:hanging="437"/>
        <w:rPr>
          <w:rFonts w:ascii="Cambria" w:hAnsi="Cambria"/>
          <w:sz w:val="10"/>
          <w:szCs w:val="10"/>
        </w:rPr>
      </w:pPr>
      <w:r w:rsidRPr="004E78A4">
        <w:rPr>
          <w:rFonts w:ascii="Cambria" w:hAnsi="Cambria" w:cs="Arial"/>
          <w:color w:val="000000"/>
          <w:sz w:val="21"/>
          <w:szCs w:val="21"/>
        </w:rPr>
        <w:t>Shea, Renee H.</w:t>
      </w:r>
      <w:r w:rsidR="00404B70" w:rsidRPr="004E78A4">
        <w:rPr>
          <w:rFonts w:ascii="Cambria" w:hAnsi="Cambria" w:cs="Arial"/>
          <w:color w:val="000000"/>
          <w:sz w:val="21"/>
          <w:szCs w:val="21"/>
        </w:rPr>
        <w:t xml:space="preserve"> et al. (</w:t>
      </w:r>
      <w:r w:rsidR="00E77B90" w:rsidRPr="004E78A4">
        <w:rPr>
          <w:rFonts w:ascii="Cambria" w:hAnsi="Cambria" w:cs="Arial"/>
          <w:color w:val="000000"/>
          <w:sz w:val="21"/>
          <w:szCs w:val="21"/>
        </w:rPr>
        <w:t>2002)</w:t>
      </w:r>
      <w:r w:rsidR="00E811EF" w:rsidRPr="004E78A4">
        <w:rPr>
          <w:rFonts w:ascii="Cambria" w:hAnsi="Cambria" w:cs="Arial"/>
          <w:color w:val="000000"/>
          <w:sz w:val="21"/>
          <w:szCs w:val="21"/>
        </w:rPr>
        <w:t>.</w:t>
      </w:r>
      <w:r w:rsidR="00D87ADC" w:rsidRPr="004E78A4">
        <w:rPr>
          <w:rFonts w:ascii="Cambria" w:hAnsi="Cambria" w:cs="Arial"/>
          <w:color w:val="000000"/>
          <w:sz w:val="21"/>
          <w:szCs w:val="21"/>
        </w:rPr>
        <w:t> </w:t>
      </w:r>
      <w:r w:rsidR="00D87ADC" w:rsidRPr="004E78A4">
        <w:rPr>
          <w:rFonts w:ascii="Cambria" w:hAnsi="Cambria" w:cs="Arial"/>
          <w:i/>
          <w:iCs/>
          <w:color w:val="000000"/>
          <w:sz w:val="21"/>
          <w:szCs w:val="21"/>
        </w:rPr>
        <w:t>Literature</w:t>
      </w:r>
      <w:r w:rsidR="00E811EF" w:rsidRPr="004E78A4">
        <w:rPr>
          <w:rFonts w:ascii="Cambria" w:hAnsi="Cambria" w:cs="Arial"/>
          <w:i/>
          <w:iCs/>
          <w:color w:val="000000"/>
          <w:sz w:val="21"/>
          <w:szCs w:val="21"/>
        </w:rPr>
        <w:t xml:space="preserve"> &amp; Compositions</w:t>
      </w:r>
      <w:r w:rsidR="00D87ADC" w:rsidRPr="004E78A4">
        <w:rPr>
          <w:rFonts w:ascii="Cambria" w:hAnsi="Cambria" w:cs="Arial"/>
          <w:i/>
          <w:iCs/>
          <w:color w:val="000000"/>
          <w:sz w:val="21"/>
          <w:szCs w:val="21"/>
        </w:rPr>
        <w:t xml:space="preserve">: </w:t>
      </w:r>
      <w:r w:rsidR="00D61795" w:rsidRPr="004E78A4">
        <w:rPr>
          <w:rFonts w:ascii="Cambria" w:hAnsi="Cambria" w:cs="Arial"/>
          <w:i/>
          <w:iCs/>
          <w:color w:val="000000"/>
          <w:sz w:val="21"/>
          <w:szCs w:val="21"/>
        </w:rPr>
        <w:t xml:space="preserve">Essential Voices, Essential Skills </w:t>
      </w:r>
      <w:r w:rsidR="00D61795" w:rsidRPr="004E78A4">
        <w:rPr>
          <w:rFonts w:ascii="Cambria" w:hAnsi="Cambria" w:cs="Arial"/>
          <w:color w:val="000000"/>
          <w:sz w:val="21"/>
          <w:szCs w:val="21"/>
        </w:rPr>
        <w:t>[For the AP Course]</w:t>
      </w:r>
      <w:r w:rsidR="00D87ADC" w:rsidRPr="004E78A4">
        <w:rPr>
          <w:rFonts w:ascii="Cambria" w:hAnsi="Cambria" w:cs="Arial"/>
          <w:color w:val="000000"/>
          <w:sz w:val="21"/>
          <w:szCs w:val="21"/>
        </w:rPr>
        <w:t xml:space="preserve"> </w:t>
      </w:r>
      <w:proofErr w:type="gramStart"/>
      <w:r w:rsidR="004E78A4" w:rsidRPr="004E78A4">
        <w:rPr>
          <w:rFonts w:ascii="Cambria" w:hAnsi="Cambria" w:cs="Arial"/>
          <w:color w:val="000000"/>
          <w:sz w:val="21"/>
          <w:szCs w:val="21"/>
        </w:rPr>
        <w:t>3rd</w:t>
      </w:r>
      <w:proofErr w:type="gramEnd"/>
      <w:r w:rsidR="00D87ADC" w:rsidRPr="004E78A4">
        <w:rPr>
          <w:rFonts w:ascii="Cambria" w:hAnsi="Cambria" w:cs="Arial"/>
          <w:color w:val="000000"/>
          <w:sz w:val="21"/>
          <w:szCs w:val="21"/>
        </w:rPr>
        <w:t xml:space="preserve"> edition. </w:t>
      </w:r>
      <w:r w:rsidR="004E78A4">
        <w:rPr>
          <w:rFonts w:ascii="Cambria" w:hAnsi="Cambria" w:cs="Arial"/>
          <w:color w:val="000000"/>
          <w:sz w:val="21"/>
          <w:szCs w:val="21"/>
        </w:rPr>
        <w:t>Bedford, Freeman, Worth</w:t>
      </w:r>
      <w:r w:rsidR="004E78A4">
        <w:rPr>
          <w:rFonts w:ascii="Cambria" w:hAnsi="Cambria" w:cs="Arial"/>
          <w:color w:val="000000"/>
          <w:sz w:val="21"/>
          <w:szCs w:val="21"/>
        </w:rPr>
        <w:br/>
      </w:r>
    </w:p>
    <w:p w14:paraId="3DAEE958" w14:textId="77777777" w:rsidR="00D87ADC" w:rsidRPr="00FC1527" w:rsidRDefault="00D87ADC" w:rsidP="00D87ADC">
      <w:pPr>
        <w:pStyle w:val="ListParagraph"/>
        <w:numPr>
          <w:ilvl w:val="0"/>
          <w:numId w:val="11"/>
        </w:numPr>
        <w:spacing w:line="276" w:lineRule="auto"/>
        <w:rPr>
          <w:sz w:val="21"/>
          <w:szCs w:val="21"/>
        </w:rPr>
      </w:pPr>
      <w:r w:rsidRPr="00FC1527">
        <w:rPr>
          <w:sz w:val="21"/>
          <w:szCs w:val="21"/>
        </w:rPr>
        <w:t xml:space="preserve">Foster, Thomas C. </w:t>
      </w:r>
      <w:r w:rsidRPr="00FC1527">
        <w:rPr>
          <w:i/>
          <w:sz w:val="21"/>
          <w:szCs w:val="21"/>
        </w:rPr>
        <w:t xml:space="preserve">How to read Literature like a Professor. </w:t>
      </w:r>
      <w:r w:rsidRPr="00FC1527">
        <w:rPr>
          <w:sz w:val="21"/>
          <w:szCs w:val="21"/>
        </w:rPr>
        <w:t>Harper Perennial.</w:t>
      </w:r>
    </w:p>
    <w:p w14:paraId="7A3AAC7B" w14:textId="77777777" w:rsidR="00D87ADC" w:rsidRPr="00C47161" w:rsidRDefault="00D87ADC" w:rsidP="00D87ADC">
      <w:pPr>
        <w:rPr>
          <w:sz w:val="16"/>
          <w:szCs w:val="16"/>
        </w:rPr>
      </w:pPr>
    </w:p>
    <w:p w14:paraId="37F7F0E2" w14:textId="77777777" w:rsidR="00D87ADC" w:rsidRPr="00BD1EE2" w:rsidRDefault="00D87ADC" w:rsidP="00D87ADC">
      <w:pPr>
        <w:rPr>
          <w:sz w:val="13"/>
          <w:szCs w:val="13"/>
        </w:rPr>
      </w:pPr>
    </w:p>
    <w:p w14:paraId="3DE0CDDE" w14:textId="6527D6E8" w:rsidR="00D87ADC" w:rsidRPr="00D1303A" w:rsidRDefault="00D87ADC" w:rsidP="00D1303A">
      <w:pPr>
        <w:pStyle w:val="Default"/>
        <w:rPr>
          <w:b/>
          <w:bCs/>
          <w:i/>
          <w:iCs/>
          <w:u w:val="single"/>
        </w:rPr>
      </w:pPr>
      <w:r w:rsidRPr="00D1303A">
        <w:rPr>
          <w:b/>
          <w:bCs/>
          <w:i/>
          <w:iCs/>
          <w:u w:val="single"/>
        </w:rPr>
        <w:t>Introduction to the Course (1 week)</w:t>
      </w:r>
    </w:p>
    <w:p w14:paraId="7446873A" w14:textId="77777777" w:rsidR="00D87ADC" w:rsidRPr="00424AD0" w:rsidRDefault="00D87ADC" w:rsidP="00D87ADC">
      <w:pPr>
        <w:rPr>
          <w:sz w:val="6"/>
          <w:szCs w:val="6"/>
        </w:rPr>
      </w:pPr>
    </w:p>
    <w:p w14:paraId="50BEA425" w14:textId="4A093CAD" w:rsidR="00D87ADC" w:rsidRDefault="00D87ADC" w:rsidP="00D87ADC">
      <w:pPr>
        <w:pStyle w:val="ListParagraph"/>
        <w:numPr>
          <w:ilvl w:val="0"/>
          <w:numId w:val="12"/>
        </w:numPr>
        <w:rPr>
          <w:sz w:val="21"/>
          <w:szCs w:val="21"/>
        </w:rPr>
      </w:pPr>
      <w:r>
        <w:rPr>
          <w:sz w:val="21"/>
          <w:szCs w:val="21"/>
        </w:rPr>
        <w:t>Students will spend</w:t>
      </w:r>
      <w:r w:rsidRPr="004835C7">
        <w:rPr>
          <w:sz w:val="21"/>
          <w:szCs w:val="21"/>
        </w:rPr>
        <w:t xml:space="preserve"> the first week getting acquainte</w:t>
      </w:r>
      <w:r>
        <w:rPr>
          <w:sz w:val="21"/>
          <w:szCs w:val="21"/>
        </w:rPr>
        <w:t>d with the expectations of the</w:t>
      </w:r>
      <w:r w:rsidRPr="004835C7">
        <w:rPr>
          <w:sz w:val="21"/>
          <w:szCs w:val="21"/>
        </w:rPr>
        <w:t xml:space="preserve"> class, </w:t>
      </w:r>
      <w:r>
        <w:rPr>
          <w:sz w:val="21"/>
          <w:szCs w:val="21"/>
        </w:rPr>
        <w:t>getting familiar with the structure of the AP Exam, and setting up their student blogs</w:t>
      </w:r>
      <w:r w:rsidR="003C7188">
        <w:rPr>
          <w:sz w:val="21"/>
          <w:szCs w:val="21"/>
        </w:rPr>
        <w:t>.</w:t>
      </w:r>
    </w:p>
    <w:p w14:paraId="3CAC04D2" w14:textId="77777777" w:rsidR="00D87ADC" w:rsidRPr="007E2B0C" w:rsidRDefault="00D87ADC" w:rsidP="00D87ADC">
      <w:pPr>
        <w:pStyle w:val="ListParagraph"/>
        <w:rPr>
          <w:sz w:val="11"/>
          <w:szCs w:val="11"/>
        </w:rPr>
      </w:pPr>
    </w:p>
    <w:p w14:paraId="2AF92192" w14:textId="77777777" w:rsidR="00D87ADC" w:rsidRPr="007E2B0C" w:rsidRDefault="00D87ADC" w:rsidP="00D87ADC">
      <w:pPr>
        <w:rPr>
          <w:sz w:val="11"/>
          <w:szCs w:val="11"/>
        </w:rPr>
      </w:pPr>
    </w:p>
    <w:p w14:paraId="3B6CE043" w14:textId="13B9B2DA" w:rsidR="006A7D89" w:rsidRDefault="00D87ADC" w:rsidP="00D87ADC">
      <w:pPr>
        <w:pStyle w:val="ListParagraph"/>
        <w:numPr>
          <w:ilvl w:val="0"/>
          <w:numId w:val="12"/>
        </w:numPr>
        <w:rPr>
          <w:sz w:val="21"/>
          <w:szCs w:val="21"/>
        </w:rPr>
      </w:pPr>
      <w:r>
        <w:rPr>
          <w:sz w:val="21"/>
          <w:szCs w:val="21"/>
        </w:rPr>
        <w:t xml:space="preserve">Students will </w:t>
      </w:r>
      <w:r w:rsidR="006A7D89">
        <w:rPr>
          <w:sz w:val="21"/>
          <w:szCs w:val="21"/>
        </w:rPr>
        <w:t xml:space="preserve">spend the second week learning how to read </w:t>
      </w:r>
      <w:r w:rsidR="00B672F5">
        <w:rPr>
          <w:sz w:val="21"/>
          <w:szCs w:val="21"/>
        </w:rPr>
        <w:t>literature like a professor.</w:t>
      </w:r>
    </w:p>
    <w:p w14:paraId="1BAF6A6F" w14:textId="77777777" w:rsidR="00B672F5" w:rsidRDefault="00B672F5" w:rsidP="00B672F5">
      <w:pPr>
        <w:pStyle w:val="ListParagraph"/>
        <w:rPr>
          <w:sz w:val="21"/>
          <w:szCs w:val="21"/>
        </w:rPr>
      </w:pPr>
    </w:p>
    <w:p w14:paraId="3289993C" w14:textId="3DCDFC8C" w:rsidR="00D87ADC" w:rsidRDefault="00B672F5" w:rsidP="00D87ADC">
      <w:pPr>
        <w:pStyle w:val="ListParagraph"/>
        <w:numPr>
          <w:ilvl w:val="0"/>
          <w:numId w:val="12"/>
        </w:numPr>
        <w:rPr>
          <w:sz w:val="21"/>
          <w:szCs w:val="21"/>
        </w:rPr>
      </w:pPr>
      <w:r>
        <w:rPr>
          <w:sz w:val="21"/>
          <w:szCs w:val="21"/>
        </w:rPr>
        <w:t xml:space="preserve">Students will also </w:t>
      </w:r>
      <w:r w:rsidR="00D87ADC">
        <w:rPr>
          <w:sz w:val="21"/>
          <w:szCs w:val="21"/>
        </w:rPr>
        <w:t xml:space="preserve">examine a past AP Exam free response prompt and model essays and </w:t>
      </w:r>
      <w:proofErr w:type="gramStart"/>
      <w:r w:rsidR="00D87ADC">
        <w:rPr>
          <w:sz w:val="21"/>
          <w:szCs w:val="21"/>
        </w:rPr>
        <w:t>write</w:t>
      </w:r>
      <w:proofErr w:type="gramEnd"/>
      <w:r w:rsidR="00D87ADC">
        <w:rPr>
          <w:sz w:val="21"/>
          <w:szCs w:val="21"/>
        </w:rPr>
        <w:t xml:space="preserve"> a similar in-class essay based on </w:t>
      </w:r>
      <w:r w:rsidR="00A44A0F">
        <w:rPr>
          <w:sz w:val="21"/>
          <w:szCs w:val="21"/>
        </w:rPr>
        <w:t>a book they have recently read</w:t>
      </w:r>
      <w:r w:rsidR="00D87ADC">
        <w:rPr>
          <w:sz w:val="21"/>
          <w:szCs w:val="21"/>
        </w:rPr>
        <w:t xml:space="preserve">. This essay will </w:t>
      </w:r>
      <w:proofErr w:type="gramStart"/>
      <w:r w:rsidR="00D87ADC">
        <w:rPr>
          <w:sz w:val="21"/>
          <w:szCs w:val="21"/>
        </w:rPr>
        <w:t>be used</w:t>
      </w:r>
      <w:proofErr w:type="gramEnd"/>
      <w:r w:rsidR="00D87ADC">
        <w:rPr>
          <w:sz w:val="21"/>
          <w:szCs w:val="21"/>
        </w:rPr>
        <w:t xml:space="preserve"> as a baseline pre-assessment for the rest of the year.</w:t>
      </w:r>
    </w:p>
    <w:p w14:paraId="0D5F76D6" w14:textId="77777777" w:rsidR="00B672F5" w:rsidRPr="00B672F5" w:rsidRDefault="00B672F5" w:rsidP="00B672F5">
      <w:pPr>
        <w:pStyle w:val="ListParagraph"/>
        <w:rPr>
          <w:sz w:val="21"/>
          <w:szCs w:val="21"/>
        </w:rPr>
      </w:pPr>
    </w:p>
    <w:p w14:paraId="34431A94" w14:textId="68F7B930" w:rsidR="00B672F5" w:rsidRPr="004835C7" w:rsidRDefault="00B672F5" w:rsidP="00D87ADC">
      <w:pPr>
        <w:pStyle w:val="ListParagraph"/>
        <w:numPr>
          <w:ilvl w:val="0"/>
          <w:numId w:val="12"/>
        </w:numPr>
        <w:rPr>
          <w:sz w:val="21"/>
          <w:szCs w:val="21"/>
        </w:rPr>
      </w:pPr>
      <w:r>
        <w:rPr>
          <w:sz w:val="21"/>
          <w:szCs w:val="21"/>
        </w:rPr>
        <w:t xml:space="preserve">After week </w:t>
      </w:r>
      <w:proofErr w:type="gramStart"/>
      <w:r>
        <w:rPr>
          <w:sz w:val="21"/>
          <w:szCs w:val="21"/>
        </w:rPr>
        <w:t>2</w:t>
      </w:r>
      <w:proofErr w:type="gramEnd"/>
      <w:r>
        <w:rPr>
          <w:sz w:val="21"/>
          <w:szCs w:val="21"/>
        </w:rPr>
        <w:t xml:space="preserve">, we will begin the </w:t>
      </w:r>
      <w:r w:rsidR="00E84E33">
        <w:rPr>
          <w:sz w:val="21"/>
          <w:szCs w:val="21"/>
        </w:rPr>
        <w:t xml:space="preserve">AP </w:t>
      </w:r>
      <w:r>
        <w:rPr>
          <w:sz w:val="21"/>
          <w:szCs w:val="21"/>
        </w:rPr>
        <w:t>units</w:t>
      </w:r>
      <w:r w:rsidR="003F7370">
        <w:rPr>
          <w:sz w:val="21"/>
          <w:szCs w:val="21"/>
        </w:rPr>
        <w:t xml:space="preserve"> and continue until the end of the year</w:t>
      </w:r>
      <w:r>
        <w:rPr>
          <w:sz w:val="21"/>
          <w:szCs w:val="21"/>
        </w:rPr>
        <w:t>.</w:t>
      </w:r>
    </w:p>
    <w:p w14:paraId="365ADB30" w14:textId="77777777" w:rsidR="00020B06" w:rsidRDefault="00B672F5" w:rsidP="007C0EA8">
      <w:pPr>
        <w:pStyle w:val="Default"/>
        <w:rPr>
          <w:b/>
          <w:bCs/>
          <w:sz w:val="21"/>
          <w:szCs w:val="21"/>
        </w:rPr>
      </w:pPr>
      <w:r>
        <w:rPr>
          <w:b/>
          <w:sz w:val="26"/>
          <w:szCs w:val="26"/>
          <w:u w:val="single"/>
        </w:rPr>
        <w:br/>
      </w:r>
    </w:p>
    <w:p w14:paraId="1AFDFD99" w14:textId="6BD6C2AC" w:rsidR="002675FE" w:rsidRPr="002675FE" w:rsidRDefault="002675FE" w:rsidP="007C0EA8">
      <w:pPr>
        <w:pStyle w:val="Default"/>
        <w:rPr>
          <w:b/>
          <w:bCs/>
          <w:u w:val="single"/>
        </w:rPr>
      </w:pPr>
      <w:r w:rsidRPr="002675FE">
        <w:rPr>
          <w:b/>
          <w:bCs/>
          <w:u w:val="single"/>
        </w:rPr>
        <w:t>AP Skill Development</w:t>
      </w:r>
    </w:p>
    <w:p w14:paraId="3B5A1942" w14:textId="77777777" w:rsidR="002675FE" w:rsidRDefault="002675FE" w:rsidP="007C0EA8">
      <w:pPr>
        <w:pStyle w:val="Default"/>
        <w:rPr>
          <w:b/>
          <w:bCs/>
          <w:sz w:val="21"/>
          <w:szCs w:val="21"/>
        </w:rPr>
      </w:pPr>
    </w:p>
    <w:p w14:paraId="11A7603A" w14:textId="2613D29B" w:rsidR="00020B06" w:rsidRDefault="002675FE" w:rsidP="007C0EA8">
      <w:pPr>
        <w:pStyle w:val="Default"/>
        <w:rPr>
          <w:b/>
          <w:bCs/>
          <w:sz w:val="21"/>
          <w:szCs w:val="21"/>
        </w:rPr>
      </w:pPr>
      <w:r>
        <w:rPr>
          <w:b/>
          <w:bCs/>
          <w:sz w:val="21"/>
          <w:szCs w:val="21"/>
        </w:rPr>
        <w:t>Students will have the opportunity to practice and develop the following skills:</w:t>
      </w:r>
    </w:p>
    <w:p w14:paraId="5A68A164" w14:textId="77777777" w:rsidR="002675FE" w:rsidRDefault="002675FE" w:rsidP="007C0EA8">
      <w:pPr>
        <w:pStyle w:val="Default"/>
        <w:rPr>
          <w:b/>
          <w:bCs/>
          <w:sz w:val="21"/>
          <w:szCs w:val="21"/>
        </w:rPr>
      </w:pPr>
    </w:p>
    <w:p w14:paraId="2BF0B188" w14:textId="77777777" w:rsidR="003F7370" w:rsidRPr="003F7370" w:rsidRDefault="003F7370" w:rsidP="003F7370">
      <w:pPr>
        <w:pStyle w:val="Default"/>
        <w:rPr>
          <w:rFonts w:ascii="Roboto" w:eastAsia="Times New Roman" w:hAnsi="Roboto" w:cs="Times New Roman"/>
          <w:b/>
          <w:bCs/>
          <w:color w:val="505050"/>
        </w:rPr>
      </w:pPr>
      <w:r w:rsidRPr="003F7370">
        <w:rPr>
          <w:rFonts w:ascii="Roboto" w:eastAsia="Times New Roman" w:hAnsi="Roboto" w:cs="Times New Roman"/>
          <w:b/>
          <w:bCs/>
          <w:color w:val="505050"/>
        </w:rPr>
        <w:t>Skill Category 1: Explain the function of character.</w:t>
      </w:r>
    </w:p>
    <w:p w14:paraId="7448F617"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lastRenderedPageBreak/>
        <w:t>Skill Category 1:</w:t>
      </w:r>
      <w:r w:rsidRPr="003F7370">
        <w:rPr>
          <w:sz w:val="21"/>
          <w:szCs w:val="21"/>
        </w:rPr>
        <w:t xml:space="preserve"> Explain the function of character.</w:t>
      </w:r>
    </w:p>
    <w:p w14:paraId="2E15C818"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2:</w:t>
      </w:r>
      <w:r w:rsidRPr="003F7370">
        <w:rPr>
          <w:sz w:val="21"/>
          <w:szCs w:val="21"/>
        </w:rPr>
        <w:t xml:space="preserve"> Explain the function of setting.</w:t>
      </w:r>
    </w:p>
    <w:p w14:paraId="14A9FE63"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3:</w:t>
      </w:r>
      <w:r w:rsidRPr="003F7370">
        <w:rPr>
          <w:sz w:val="21"/>
          <w:szCs w:val="21"/>
        </w:rPr>
        <w:t xml:space="preserve"> Explain the function of plot and structure.</w:t>
      </w:r>
    </w:p>
    <w:p w14:paraId="5890E23F"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4:</w:t>
      </w:r>
      <w:r w:rsidRPr="003F7370">
        <w:rPr>
          <w:sz w:val="21"/>
          <w:szCs w:val="21"/>
        </w:rPr>
        <w:t xml:space="preserve"> Explain the function of the narrator or speaker.</w:t>
      </w:r>
    </w:p>
    <w:p w14:paraId="49447343"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5:</w:t>
      </w:r>
      <w:r w:rsidRPr="003F7370">
        <w:rPr>
          <w:sz w:val="21"/>
          <w:szCs w:val="21"/>
        </w:rPr>
        <w:t xml:space="preserve"> Explain the function of word choice, imagery, and symbols.</w:t>
      </w:r>
    </w:p>
    <w:p w14:paraId="6206AC27"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6:</w:t>
      </w:r>
      <w:r w:rsidRPr="003F7370">
        <w:rPr>
          <w:sz w:val="21"/>
          <w:szCs w:val="21"/>
        </w:rPr>
        <w:t xml:space="preserve"> Explain the function of comparison.</w:t>
      </w:r>
    </w:p>
    <w:p w14:paraId="350733B4" w14:textId="77777777" w:rsidR="003F7370" w:rsidRPr="003F7370" w:rsidRDefault="003F7370" w:rsidP="003F7370">
      <w:pPr>
        <w:numPr>
          <w:ilvl w:val="0"/>
          <w:numId w:val="18"/>
        </w:numPr>
        <w:shd w:val="clear" w:color="auto" w:fill="FFFFFF"/>
        <w:spacing w:before="100" w:beforeAutospacing="1" w:after="100" w:afterAutospacing="1"/>
        <w:rPr>
          <w:sz w:val="21"/>
          <w:szCs w:val="21"/>
        </w:rPr>
      </w:pPr>
      <w:r w:rsidRPr="003F7370">
        <w:rPr>
          <w:b/>
          <w:bCs/>
          <w:sz w:val="21"/>
          <w:szCs w:val="21"/>
        </w:rPr>
        <w:t>Skill Category 7:</w:t>
      </w:r>
      <w:r w:rsidRPr="003F7370">
        <w:rPr>
          <w:sz w:val="21"/>
          <w:szCs w:val="21"/>
        </w:rPr>
        <w:t xml:space="preserve"> Develop textually substantiated arguments about interpretations of a portion or whole text.</w:t>
      </w:r>
    </w:p>
    <w:p w14:paraId="4E1DFF84" w14:textId="2827AE93" w:rsidR="00887BE2" w:rsidRPr="007C0EA8" w:rsidRDefault="00887BE2" w:rsidP="007C0EA8">
      <w:pPr>
        <w:pStyle w:val="Default"/>
        <w:rPr>
          <w:b/>
          <w:bCs/>
          <w:sz w:val="21"/>
          <w:szCs w:val="21"/>
        </w:rPr>
      </w:pPr>
      <w:r w:rsidRPr="007C0EA8">
        <w:rPr>
          <w:b/>
          <w:bCs/>
          <w:sz w:val="21"/>
          <w:szCs w:val="21"/>
        </w:rPr>
        <w:t>Additionally, we will learn the following</w:t>
      </w:r>
      <w:r w:rsidR="007C0EA8" w:rsidRPr="007C0EA8">
        <w:rPr>
          <w:b/>
          <w:bCs/>
          <w:sz w:val="21"/>
          <w:szCs w:val="21"/>
        </w:rPr>
        <w:t xml:space="preserve"> </w:t>
      </w:r>
      <w:r w:rsidR="003F7370">
        <w:rPr>
          <w:b/>
          <w:bCs/>
          <w:sz w:val="21"/>
          <w:szCs w:val="21"/>
        </w:rPr>
        <w:t xml:space="preserve">specific </w:t>
      </w:r>
      <w:r w:rsidR="001157F8">
        <w:rPr>
          <w:b/>
          <w:bCs/>
          <w:sz w:val="21"/>
          <w:szCs w:val="21"/>
        </w:rPr>
        <w:t xml:space="preserve">literary </w:t>
      </w:r>
      <w:r w:rsidR="007C0EA8" w:rsidRPr="007C0EA8">
        <w:rPr>
          <w:b/>
          <w:bCs/>
          <w:sz w:val="21"/>
          <w:szCs w:val="21"/>
        </w:rPr>
        <w:t>skills:</w:t>
      </w:r>
    </w:p>
    <w:p w14:paraId="0F84D8F8" w14:textId="25808293" w:rsidR="00D87ADC" w:rsidRDefault="00D87ADC" w:rsidP="00D87ADC">
      <w:pPr>
        <w:pStyle w:val="ListParagraph"/>
        <w:numPr>
          <w:ilvl w:val="0"/>
          <w:numId w:val="13"/>
        </w:numPr>
        <w:rPr>
          <w:sz w:val="21"/>
          <w:szCs w:val="21"/>
        </w:rPr>
      </w:pPr>
      <w:r>
        <w:rPr>
          <w:sz w:val="21"/>
          <w:szCs w:val="21"/>
        </w:rPr>
        <w:t xml:space="preserve">Narrative perspective (point of view, frame story) and why authors choose certain narration strategies </w:t>
      </w:r>
      <w:r w:rsidRPr="0034115F">
        <w:rPr>
          <w:b/>
          <w:bCs/>
          <w:sz w:val="21"/>
          <w:szCs w:val="21"/>
        </w:rPr>
        <w:t>[NAR-4.B</w:t>
      </w:r>
      <w:r>
        <w:rPr>
          <w:b/>
          <w:bCs/>
          <w:sz w:val="21"/>
          <w:szCs w:val="21"/>
        </w:rPr>
        <w:t>/4.D</w:t>
      </w:r>
      <w:r w:rsidRPr="0034115F">
        <w:rPr>
          <w:b/>
          <w:bCs/>
          <w:sz w:val="21"/>
          <w:szCs w:val="21"/>
        </w:rPr>
        <w:t>] [STR-3.A/3.B/3.C]</w:t>
      </w:r>
    </w:p>
    <w:p w14:paraId="76846467" w14:textId="77777777" w:rsidR="00D87ADC" w:rsidRPr="00212CE9" w:rsidRDefault="00D87ADC" w:rsidP="00D87ADC">
      <w:pPr>
        <w:pStyle w:val="ListParagraph"/>
        <w:rPr>
          <w:sz w:val="16"/>
          <w:szCs w:val="16"/>
        </w:rPr>
      </w:pPr>
    </w:p>
    <w:p w14:paraId="500CBA1B" w14:textId="77777777" w:rsidR="00D87ADC" w:rsidRDefault="00D87ADC" w:rsidP="00D87ADC">
      <w:pPr>
        <w:pStyle w:val="ListParagraph"/>
        <w:numPr>
          <w:ilvl w:val="0"/>
          <w:numId w:val="13"/>
        </w:numPr>
        <w:rPr>
          <w:sz w:val="21"/>
          <w:szCs w:val="21"/>
        </w:rPr>
      </w:pPr>
      <w:r>
        <w:rPr>
          <w:sz w:val="21"/>
          <w:szCs w:val="21"/>
        </w:rPr>
        <w:t xml:space="preserve"> Stylistic voice (diction, tone, selection of detail) and how authors use these strategies to develop characters and themes </w:t>
      </w:r>
      <w:r>
        <w:rPr>
          <w:b/>
          <w:sz w:val="21"/>
          <w:szCs w:val="21"/>
        </w:rPr>
        <w:t>[CHR-1.A/1.D]</w:t>
      </w:r>
    </w:p>
    <w:p w14:paraId="134C6CDC" w14:textId="77777777" w:rsidR="00D87ADC" w:rsidRPr="00212CE9" w:rsidRDefault="00D87ADC" w:rsidP="00D87ADC">
      <w:pPr>
        <w:pStyle w:val="ListParagraph"/>
        <w:rPr>
          <w:sz w:val="16"/>
          <w:szCs w:val="16"/>
        </w:rPr>
      </w:pPr>
    </w:p>
    <w:p w14:paraId="75F8FF99" w14:textId="77777777" w:rsidR="00D87ADC" w:rsidRDefault="00D87ADC" w:rsidP="00D87ADC">
      <w:pPr>
        <w:pStyle w:val="ListParagraph"/>
        <w:numPr>
          <w:ilvl w:val="0"/>
          <w:numId w:val="13"/>
        </w:numPr>
        <w:rPr>
          <w:sz w:val="21"/>
          <w:szCs w:val="21"/>
        </w:rPr>
      </w:pPr>
      <w:r>
        <w:rPr>
          <w:sz w:val="21"/>
          <w:szCs w:val="21"/>
        </w:rPr>
        <w:t xml:space="preserve">Allusion and how/why authors imbed allusions to other literary works in their writing </w:t>
      </w:r>
      <w:r w:rsidRPr="001A6294">
        <w:rPr>
          <w:b/>
          <w:bCs/>
          <w:sz w:val="21"/>
          <w:szCs w:val="21"/>
        </w:rPr>
        <w:t>[FIG-6.D]</w:t>
      </w:r>
    </w:p>
    <w:p w14:paraId="6C727BF4" w14:textId="77777777" w:rsidR="00D87ADC" w:rsidRPr="00212CE9" w:rsidRDefault="00D87ADC" w:rsidP="00D87ADC">
      <w:pPr>
        <w:pStyle w:val="ListParagraph"/>
        <w:rPr>
          <w:sz w:val="16"/>
          <w:szCs w:val="16"/>
        </w:rPr>
      </w:pPr>
    </w:p>
    <w:p w14:paraId="7F0A24B7" w14:textId="77777777" w:rsidR="00D87ADC" w:rsidRDefault="00D87ADC" w:rsidP="00D87ADC">
      <w:pPr>
        <w:pStyle w:val="ListParagraph"/>
        <w:numPr>
          <w:ilvl w:val="0"/>
          <w:numId w:val="13"/>
        </w:numPr>
        <w:rPr>
          <w:sz w:val="21"/>
          <w:szCs w:val="21"/>
        </w:rPr>
      </w:pPr>
      <w:r>
        <w:rPr>
          <w:sz w:val="21"/>
          <w:szCs w:val="21"/>
        </w:rPr>
        <w:t xml:space="preserve"> Elements of humor (comic relief, parody, pun, </w:t>
      </w:r>
      <w:proofErr w:type="gramStart"/>
      <w:r>
        <w:rPr>
          <w:sz w:val="21"/>
          <w:szCs w:val="21"/>
        </w:rPr>
        <w:t>etc.</w:t>
      </w:r>
      <w:proofErr w:type="gramEnd"/>
      <w:r>
        <w:rPr>
          <w:sz w:val="21"/>
          <w:szCs w:val="21"/>
        </w:rPr>
        <w:t xml:space="preserve">) and how authors use humor to create certain effects, especially as it relates to contrasting settings </w:t>
      </w:r>
      <w:r w:rsidRPr="0034115F">
        <w:rPr>
          <w:b/>
          <w:bCs/>
          <w:sz w:val="21"/>
          <w:szCs w:val="21"/>
        </w:rPr>
        <w:t>[SET-2.B]</w:t>
      </w:r>
    </w:p>
    <w:p w14:paraId="432F8208" w14:textId="77777777" w:rsidR="00D87ADC" w:rsidRPr="00212CE9" w:rsidRDefault="00D87ADC" w:rsidP="00D87ADC">
      <w:pPr>
        <w:pStyle w:val="ListParagraph"/>
        <w:rPr>
          <w:sz w:val="16"/>
          <w:szCs w:val="16"/>
        </w:rPr>
      </w:pPr>
    </w:p>
    <w:p w14:paraId="109C48FF" w14:textId="77777777" w:rsidR="00D87ADC" w:rsidRDefault="00D87ADC" w:rsidP="00D87ADC">
      <w:pPr>
        <w:pStyle w:val="ListParagraph"/>
        <w:numPr>
          <w:ilvl w:val="0"/>
          <w:numId w:val="13"/>
        </w:numPr>
        <w:rPr>
          <w:sz w:val="21"/>
          <w:szCs w:val="21"/>
        </w:rPr>
      </w:pPr>
      <w:r>
        <w:rPr>
          <w:sz w:val="21"/>
          <w:szCs w:val="21"/>
        </w:rPr>
        <w:t xml:space="preserve"> Satire (important characteristics and types) and strategies for analyzing satire to determine an author’s purpose </w:t>
      </w:r>
      <w:r w:rsidRPr="0036105D">
        <w:rPr>
          <w:b/>
          <w:bCs/>
          <w:sz w:val="21"/>
          <w:szCs w:val="21"/>
        </w:rPr>
        <w:t>[LAN-7</w:t>
      </w:r>
      <w:r>
        <w:rPr>
          <w:b/>
          <w:bCs/>
          <w:sz w:val="21"/>
          <w:szCs w:val="21"/>
        </w:rPr>
        <w:t>.</w:t>
      </w:r>
      <w:r w:rsidRPr="0036105D">
        <w:rPr>
          <w:b/>
          <w:bCs/>
          <w:sz w:val="21"/>
          <w:szCs w:val="21"/>
        </w:rPr>
        <w:t>D]</w:t>
      </w:r>
    </w:p>
    <w:p w14:paraId="56A91B2D" w14:textId="77777777" w:rsidR="00D87ADC" w:rsidRPr="00212CE9" w:rsidRDefault="00D87ADC" w:rsidP="00D87ADC">
      <w:pPr>
        <w:pStyle w:val="ListParagraph"/>
        <w:rPr>
          <w:sz w:val="16"/>
          <w:szCs w:val="16"/>
        </w:rPr>
      </w:pPr>
    </w:p>
    <w:p w14:paraId="3084848F" w14:textId="77777777" w:rsidR="00D87ADC" w:rsidRDefault="00D87ADC" w:rsidP="00D87ADC">
      <w:pPr>
        <w:pStyle w:val="ListParagraph"/>
        <w:numPr>
          <w:ilvl w:val="0"/>
          <w:numId w:val="13"/>
        </w:numPr>
        <w:rPr>
          <w:sz w:val="21"/>
          <w:szCs w:val="21"/>
        </w:rPr>
      </w:pPr>
      <w:r>
        <w:rPr>
          <w:sz w:val="21"/>
          <w:szCs w:val="21"/>
        </w:rPr>
        <w:t xml:space="preserve"> Irony (types and examples) and how authors use irony to communicate ideas or create certain effects in the minds of readers </w:t>
      </w:r>
      <w:r w:rsidRPr="0036105D">
        <w:rPr>
          <w:b/>
          <w:bCs/>
          <w:sz w:val="21"/>
          <w:szCs w:val="21"/>
        </w:rPr>
        <w:t>[FIG-</w:t>
      </w:r>
      <w:r>
        <w:rPr>
          <w:b/>
          <w:bCs/>
          <w:sz w:val="21"/>
          <w:szCs w:val="21"/>
        </w:rPr>
        <w:t>5.A/</w:t>
      </w:r>
      <w:r w:rsidRPr="0036105D">
        <w:rPr>
          <w:b/>
          <w:bCs/>
          <w:sz w:val="21"/>
          <w:szCs w:val="21"/>
        </w:rPr>
        <w:t>5.B]</w:t>
      </w:r>
    </w:p>
    <w:p w14:paraId="66DE3B69" w14:textId="77777777" w:rsidR="00D87ADC" w:rsidRPr="00212CE9" w:rsidRDefault="00D87ADC" w:rsidP="00D87ADC">
      <w:pPr>
        <w:pStyle w:val="ListParagraph"/>
        <w:rPr>
          <w:sz w:val="16"/>
          <w:szCs w:val="16"/>
        </w:rPr>
      </w:pPr>
    </w:p>
    <w:p w14:paraId="769A26B3" w14:textId="77777777" w:rsidR="00D87ADC" w:rsidRDefault="00D87ADC" w:rsidP="00D87ADC">
      <w:pPr>
        <w:pStyle w:val="ListParagraph"/>
        <w:numPr>
          <w:ilvl w:val="0"/>
          <w:numId w:val="13"/>
        </w:numPr>
        <w:rPr>
          <w:sz w:val="21"/>
          <w:szCs w:val="21"/>
        </w:rPr>
      </w:pPr>
      <w:r>
        <w:rPr>
          <w:sz w:val="21"/>
          <w:szCs w:val="21"/>
        </w:rPr>
        <w:t xml:space="preserve"> Analogy and how authors use extended analogies to communicate complex themes </w:t>
      </w:r>
      <w:r w:rsidRPr="0034115F">
        <w:rPr>
          <w:b/>
          <w:bCs/>
          <w:sz w:val="21"/>
          <w:szCs w:val="21"/>
        </w:rPr>
        <w:t>[FIG-6.B]</w:t>
      </w:r>
    </w:p>
    <w:p w14:paraId="12CB8F06" w14:textId="77777777" w:rsidR="00D87ADC" w:rsidRPr="00212CE9" w:rsidRDefault="00D87ADC" w:rsidP="00D87ADC">
      <w:pPr>
        <w:pStyle w:val="ListParagraph"/>
        <w:rPr>
          <w:sz w:val="16"/>
          <w:szCs w:val="16"/>
        </w:rPr>
      </w:pPr>
    </w:p>
    <w:p w14:paraId="263AA589" w14:textId="77777777" w:rsidR="00D87ADC" w:rsidRDefault="00D87ADC" w:rsidP="00D87ADC">
      <w:pPr>
        <w:pStyle w:val="ListParagraph"/>
        <w:numPr>
          <w:ilvl w:val="0"/>
          <w:numId w:val="13"/>
        </w:numPr>
        <w:rPr>
          <w:sz w:val="21"/>
          <w:szCs w:val="21"/>
        </w:rPr>
      </w:pPr>
      <w:r>
        <w:rPr>
          <w:sz w:val="21"/>
          <w:szCs w:val="21"/>
        </w:rPr>
        <w:t xml:space="preserve"> Syntax (parallelism, anaphora, polysyndeton, </w:t>
      </w:r>
      <w:proofErr w:type="gramStart"/>
      <w:r>
        <w:rPr>
          <w:sz w:val="21"/>
          <w:szCs w:val="21"/>
        </w:rPr>
        <w:t>etc.</w:t>
      </w:r>
      <w:proofErr w:type="gramEnd"/>
      <w:r>
        <w:rPr>
          <w:sz w:val="21"/>
          <w:szCs w:val="21"/>
        </w:rPr>
        <w:t xml:space="preserve">) and the effects of various sentence structures as they relate to an author’s purposes </w:t>
      </w:r>
      <w:r>
        <w:rPr>
          <w:b/>
          <w:sz w:val="21"/>
          <w:szCs w:val="21"/>
        </w:rPr>
        <w:t>[NAR-4.C]</w:t>
      </w:r>
    </w:p>
    <w:p w14:paraId="32ED2FC5" w14:textId="77777777" w:rsidR="00D87ADC" w:rsidRPr="00212CE9" w:rsidRDefault="00D87ADC" w:rsidP="00D87ADC">
      <w:pPr>
        <w:pStyle w:val="ListParagraph"/>
        <w:rPr>
          <w:sz w:val="16"/>
          <w:szCs w:val="16"/>
        </w:rPr>
      </w:pPr>
    </w:p>
    <w:p w14:paraId="504E587B" w14:textId="77777777" w:rsidR="00D87ADC" w:rsidRDefault="00D87ADC" w:rsidP="00D87ADC">
      <w:pPr>
        <w:pStyle w:val="ListParagraph"/>
        <w:numPr>
          <w:ilvl w:val="0"/>
          <w:numId w:val="13"/>
        </w:numPr>
        <w:rPr>
          <w:sz w:val="21"/>
          <w:szCs w:val="21"/>
        </w:rPr>
      </w:pPr>
      <w:r>
        <w:rPr>
          <w:sz w:val="21"/>
          <w:szCs w:val="21"/>
        </w:rPr>
        <w:t xml:space="preserve"> Characterization (foils) and why characters </w:t>
      </w:r>
      <w:proofErr w:type="gramStart"/>
      <w:r>
        <w:rPr>
          <w:sz w:val="21"/>
          <w:szCs w:val="21"/>
        </w:rPr>
        <w:t>are sometimes purposefully contrasted</w:t>
      </w:r>
      <w:proofErr w:type="gramEnd"/>
      <w:r>
        <w:rPr>
          <w:sz w:val="21"/>
          <w:szCs w:val="21"/>
        </w:rPr>
        <w:t xml:space="preserve"> with one another </w:t>
      </w:r>
      <w:r w:rsidRPr="001A6294">
        <w:rPr>
          <w:b/>
          <w:bCs/>
          <w:sz w:val="21"/>
          <w:szCs w:val="21"/>
        </w:rPr>
        <w:t>[CHR-1.C]</w:t>
      </w:r>
    </w:p>
    <w:p w14:paraId="68A53E33" w14:textId="77777777" w:rsidR="00D87ADC" w:rsidRPr="00212CE9" w:rsidRDefault="00D87ADC" w:rsidP="00D87ADC">
      <w:pPr>
        <w:pStyle w:val="ListParagraph"/>
        <w:rPr>
          <w:sz w:val="16"/>
          <w:szCs w:val="16"/>
        </w:rPr>
      </w:pPr>
    </w:p>
    <w:p w14:paraId="26500A5D" w14:textId="77777777" w:rsidR="00D87ADC" w:rsidRDefault="00D87ADC" w:rsidP="00D87ADC">
      <w:pPr>
        <w:pStyle w:val="ListParagraph"/>
        <w:numPr>
          <w:ilvl w:val="0"/>
          <w:numId w:val="13"/>
        </w:numPr>
        <w:rPr>
          <w:sz w:val="21"/>
          <w:szCs w:val="21"/>
        </w:rPr>
      </w:pPr>
      <w:r>
        <w:rPr>
          <w:sz w:val="21"/>
          <w:szCs w:val="21"/>
        </w:rPr>
        <w:t xml:space="preserve"> Symbolism and how authors use complex symbols within a key event in the plot to add depth and meaning to their work </w:t>
      </w:r>
      <w:r w:rsidRPr="0036105D">
        <w:rPr>
          <w:b/>
          <w:bCs/>
          <w:sz w:val="21"/>
          <w:szCs w:val="21"/>
        </w:rPr>
        <w:t>[STR-</w:t>
      </w:r>
      <w:r>
        <w:rPr>
          <w:b/>
          <w:bCs/>
          <w:sz w:val="21"/>
          <w:szCs w:val="21"/>
        </w:rPr>
        <w:t>5</w:t>
      </w:r>
      <w:r w:rsidRPr="0036105D">
        <w:rPr>
          <w:b/>
          <w:bCs/>
          <w:sz w:val="21"/>
          <w:szCs w:val="21"/>
        </w:rPr>
        <w:t>.</w:t>
      </w:r>
      <w:r>
        <w:rPr>
          <w:b/>
          <w:bCs/>
          <w:sz w:val="21"/>
          <w:szCs w:val="21"/>
        </w:rPr>
        <w:t>C</w:t>
      </w:r>
      <w:r w:rsidRPr="0036105D">
        <w:rPr>
          <w:b/>
          <w:bCs/>
          <w:sz w:val="21"/>
          <w:szCs w:val="21"/>
        </w:rPr>
        <w:t>]</w:t>
      </w:r>
    </w:p>
    <w:p w14:paraId="67AA5179" w14:textId="77777777" w:rsidR="00D87ADC" w:rsidRPr="00212CE9" w:rsidRDefault="00D87ADC" w:rsidP="00D87ADC">
      <w:pPr>
        <w:pStyle w:val="ListParagraph"/>
        <w:rPr>
          <w:sz w:val="16"/>
          <w:szCs w:val="16"/>
        </w:rPr>
      </w:pPr>
    </w:p>
    <w:p w14:paraId="0C0477EF" w14:textId="77777777" w:rsidR="00D87ADC" w:rsidRPr="00212CE9" w:rsidRDefault="00D87ADC" w:rsidP="00D87ADC">
      <w:pPr>
        <w:pStyle w:val="ListParagraph"/>
        <w:numPr>
          <w:ilvl w:val="0"/>
          <w:numId w:val="13"/>
        </w:numPr>
        <w:rPr>
          <w:sz w:val="21"/>
          <w:szCs w:val="21"/>
        </w:rPr>
      </w:pPr>
      <w:r>
        <w:rPr>
          <w:sz w:val="21"/>
          <w:szCs w:val="21"/>
        </w:rPr>
        <w:t xml:space="preserve"> Developing quality thesis statements and claim-evidence structured paragraphs, which relate especially to the Literary Argument Essay </w:t>
      </w:r>
      <w:r w:rsidRPr="0036105D">
        <w:rPr>
          <w:b/>
          <w:bCs/>
          <w:sz w:val="21"/>
          <w:szCs w:val="21"/>
        </w:rPr>
        <w:t>[LAN 7.A/7.B]</w:t>
      </w:r>
    </w:p>
    <w:p w14:paraId="2279D1A9" w14:textId="77777777" w:rsidR="00D87ADC" w:rsidRDefault="00D87ADC" w:rsidP="00D87ADC">
      <w:pPr>
        <w:rPr>
          <w:sz w:val="21"/>
          <w:szCs w:val="21"/>
        </w:rPr>
      </w:pPr>
    </w:p>
    <w:p w14:paraId="366CFEF6" w14:textId="77777777" w:rsidR="00D87ADC" w:rsidRDefault="00D87ADC" w:rsidP="00D87ADC">
      <w:pPr>
        <w:rPr>
          <w:sz w:val="21"/>
          <w:szCs w:val="21"/>
        </w:rPr>
      </w:pPr>
    </w:p>
    <w:p w14:paraId="18750AF8" w14:textId="2DDA5C44" w:rsidR="00020B06" w:rsidRDefault="00020B06" w:rsidP="00D87ADC">
      <w:pPr>
        <w:rPr>
          <w:b/>
        </w:rPr>
      </w:pPr>
    </w:p>
    <w:p w14:paraId="769C86F7" w14:textId="77777777" w:rsidR="00020B06" w:rsidRDefault="00020B06" w:rsidP="00D87ADC">
      <w:pPr>
        <w:rPr>
          <w:b/>
        </w:rPr>
      </w:pPr>
    </w:p>
    <w:p w14:paraId="0E7DF08C" w14:textId="5D32881C" w:rsidR="00D87ADC" w:rsidRPr="00996CD4" w:rsidRDefault="00D87ADC" w:rsidP="00D87ADC">
      <w:pPr>
        <w:rPr>
          <w:sz w:val="21"/>
          <w:szCs w:val="21"/>
        </w:rPr>
      </w:pPr>
      <w:r w:rsidRPr="009D5D81">
        <w:rPr>
          <w:b/>
        </w:rPr>
        <w:t>Writing Assignments and Projects</w:t>
      </w:r>
    </w:p>
    <w:p w14:paraId="1081E1C9" w14:textId="77777777" w:rsidR="00D87ADC" w:rsidRPr="00540BC4" w:rsidRDefault="00D87ADC" w:rsidP="00D87ADC">
      <w:pPr>
        <w:rPr>
          <w:sz w:val="16"/>
          <w:szCs w:val="16"/>
        </w:rPr>
      </w:pPr>
    </w:p>
    <w:p w14:paraId="61BF94F7" w14:textId="3CB26D4A" w:rsidR="00D87ADC" w:rsidRDefault="00D87ADC" w:rsidP="00D87ADC">
      <w:pPr>
        <w:pStyle w:val="ListParagraph"/>
        <w:numPr>
          <w:ilvl w:val="0"/>
          <w:numId w:val="13"/>
        </w:numPr>
        <w:rPr>
          <w:sz w:val="21"/>
          <w:szCs w:val="21"/>
        </w:rPr>
      </w:pPr>
      <w:r w:rsidRPr="00BD4160">
        <w:rPr>
          <w:sz w:val="21"/>
          <w:szCs w:val="21"/>
        </w:rPr>
        <w:t xml:space="preserve"> Students will track the development and identity struggles of certain characters using textual annotation and a reading journal. Then, students will use those journals in a culminating essay that compares two characters, particularly in the context of the development of their personal identities and theological views</w:t>
      </w:r>
      <w:proofErr w:type="gramStart"/>
      <w:r>
        <w:rPr>
          <w:sz w:val="21"/>
          <w:szCs w:val="21"/>
        </w:rPr>
        <w:t xml:space="preserve">.  </w:t>
      </w:r>
      <w:proofErr w:type="gramEnd"/>
      <w:r>
        <w:rPr>
          <w:sz w:val="21"/>
          <w:szCs w:val="21"/>
        </w:rPr>
        <w:t xml:space="preserve">The development of these essays will involve </w:t>
      </w:r>
      <w:proofErr w:type="gramStart"/>
      <w:r>
        <w:rPr>
          <w:sz w:val="21"/>
          <w:szCs w:val="21"/>
        </w:rPr>
        <w:t>1</w:t>
      </w:r>
      <w:proofErr w:type="gramEnd"/>
      <w:r>
        <w:rPr>
          <w:sz w:val="21"/>
          <w:szCs w:val="21"/>
        </w:rPr>
        <w:t xml:space="preserve">.) planning, 2.) drafting, 3. peer workshops, 4.) revision, 5.) teacher conferences, 6.) final revision, and 7.) editing/revision before submission. </w:t>
      </w:r>
    </w:p>
    <w:p w14:paraId="0DC2A35F" w14:textId="77777777" w:rsidR="00D87ADC" w:rsidRPr="00BD4160" w:rsidRDefault="00D87ADC" w:rsidP="00D87ADC">
      <w:pPr>
        <w:rPr>
          <w:sz w:val="16"/>
          <w:szCs w:val="16"/>
        </w:rPr>
      </w:pPr>
    </w:p>
    <w:p w14:paraId="11761FE3" w14:textId="72AA61A0" w:rsidR="00D87ADC" w:rsidRPr="00FD23E0" w:rsidRDefault="00D87ADC" w:rsidP="00120B4B">
      <w:pPr>
        <w:pStyle w:val="ListParagraph"/>
        <w:numPr>
          <w:ilvl w:val="0"/>
          <w:numId w:val="13"/>
        </w:numPr>
        <w:rPr>
          <w:sz w:val="16"/>
          <w:szCs w:val="16"/>
        </w:rPr>
      </w:pPr>
      <w:r w:rsidRPr="00FD23E0">
        <w:rPr>
          <w:sz w:val="21"/>
          <w:szCs w:val="21"/>
        </w:rPr>
        <w:t xml:space="preserve"> Students will </w:t>
      </w:r>
      <w:proofErr w:type="gramStart"/>
      <w:r w:rsidRPr="00FD23E0">
        <w:rPr>
          <w:sz w:val="21"/>
          <w:szCs w:val="21"/>
        </w:rPr>
        <w:t>write</w:t>
      </w:r>
      <w:proofErr w:type="gramEnd"/>
      <w:r w:rsidRPr="00FD23E0">
        <w:rPr>
          <w:sz w:val="21"/>
          <w:szCs w:val="21"/>
        </w:rPr>
        <w:t xml:space="preserve"> an in-class essay analyzing the function of the analogy </w:t>
      </w:r>
      <w:r w:rsidR="00FD23E0">
        <w:rPr>
          <w:sz w:val="21"/>
          <w:szCs w:val="21"/>
        </w:rPr>
        <w:br/>
      </w:r>
    </w:p>
    <w:p w14:paraId="7BB1F864" w14:textId="03DA0472" w:rsidR="00D87ADC" w:rsidRPr="00DD2534" w:rsidRDefault="00D87ADC" w:rsidP="00D87ADC">
      <w:pPr>
        <w:pStyle w:val="ListParagraph"/>
        <w:numPr>
          <w:ilvl w:val="0"/>
          <w:numId w:val="13"/>
        </w:numPr>
        <w:rPr>
          <w:sz w:val="21"/>
          <w:szCs w:val="21"/>
        </w:rPr>
      </w:pPr>
      <w:r>
        <w:rPr>
          <w:sz w:val="21"/>
          <w:szCs w:val="21"/>
        </w:rPr>
        <w:lastRenderedPageBreak/>
        <w:t xml:space="preserve"> Students will </w:t>
      </w:r>
      <w:proofErr w:type="gramStart"/>
      <w:r>
        <w:rPr>
          <w:sz w:val="21"/>
          <w:szCs w:val="21"/>
        </w:rPr>
        <w:t>write</w:t>
      </w:r>
      <w:proofErr w:type="gramEnd"/>
      <w:r>
        <w:rPr>
          <w:sz w:val="21"/>
          <w:szCs w:val="21"/>
        </w:rPr>
        <w:t xml:space="preserve"> a formal essay on the use of symbolism and character foils in a short story to discuss how the author communicates themes about conflict </w:t>
      </w:r>
    </w:p>
    <w:p w14:paraId="7593059E" w14:textId="77777777" w:rsidR="00D87ADC" w:rsidRPr="00BD4160" w:rsidRDefault="00D87ADC" w:rsidP="00D87ADC">
      <w:pPr>
        <w:pStyle w:val="ListParagraph"/>
        <w:rPr>
          <w:sz w:val="16"/>
          <w:szCs w:val="16"/>
        </w:rPr>
      </w:pPr>
    </w:p>
    <w:p w14:paraId="7D33C37C" w14:textId="67B238A1" w:rsidR="00D87ADC" w:rsidRPr="000F62D3" w:rsidRDefault="00D87ADC" w:rsidP="00552AFB">
      <w:pPr>
        <w:pStyle w:val="ListParagraph"/>
        <w:numPr>
          <w:ilvl w:val="0"/>
          <w:numId w:val="13"/>
        </w:numPr>
        <w:rPr>
          <w:sz w:val="16"/>
          <w:szCs w:val="16"/>
        </w:rPr>
      </w:pPr>
      <w:r w:rsidRPr="000F62D3">
        <w:rPr>
          <w:sz w:val="21"/>
          <w:szCs w:val="21"/>
        </w:rPr>
        <w:t xml:space="preserve"> Students will discuss and analyze various</w:t>
      </w:r>
      <w:r w:rsidR="000F62D3">
        <w:rPr>
          <w:sz w:val="21"/>
          <w:szCs w:val="21"/>
        </w:rPr>
        <w:t xml:space="preserve"> poems, including</w:t>
      </w:r>
      <w:r w:rsidRPr="000F62D3">
        <w:rPr>
          <w:sz w:val="21"/>
          <w:szCs w:val="21"/>
        </w:rPr>
        <w:t xml:space="preserve"> Emily Dickinson </w:t>
      </w:r>
      <w:r w:rsidR="000F62D3">
        <w:rPr>
          <w:sz w:val="21"/>
          <w:szCs w:val="21"/>
        </w:rPr>
        <w:t>and others.</w:t>
      </w:r>
      <w:r w:rsidR="000F62D3">
        <w:rPr>
          <w:sz w:val="21"/>
          <w:szCs w:val="21"/>
        </w:rPr>
        <w:br/>
      </w:r>
    </w:p>
    <w:p w14:paraId="26E9C957" w14:textId="670D2702" w:rsidR="00D87ADC" w:rsidRPr="000F62D3" w:rsidRDefault="00D87ADC" w:rsidP="00E428B3">
      <w:pPr>
        <w:pStyle w:val="ListParagraph"/>
        <w:numPr>
          <w:ilvl w:val="0"/>
          <w:numId w:val="13"/>
        </w:numPr>
        <w:rPr>
          <w:sz w:val="16"/>
          <w:szCs w:val="16"/>
        </w:rPr>
      </w:pPr>
      <w:r w:rsidRPr="000F62D3">
        <w:rPr>
          <w:sz w:val="21"/>
          <w:szCs w:val="21"/>
        </w:rPr>
        <w:t xml:space="preserve"> Students will </w:t>
      </w:r>
      <w:proofErr w:type="gramStart"/>
      <w:r w:rsidRPr="000F62D3">
        <w:rPr>
          <w:sz w:val="21"/>
          <w:szCs w:val="21"/>
        </w:rPr>
        <w:t>write</w:t>
      </w:r>
      <w:proofErr w:type="gramEnd"/>
      <w:r w:rsidRPr="000F62D3">
        <w:rPr>
          <w:sz w:val="21"/>
          <w:szCs w:val="21"/>
        </w:rPr>
        <w:t xml:space="preserve"> an in-class essay about how various literary devices are used</w:t>
      </w:r>
      <w:r w:rsidR="00FF4DB3">
        <w:rPr>
          <w:sz w:val="21"/>
          <w:szCs w:val="21"/>
        </w:rPr>
        <w:t>, including the type and actions of the narrator.</w:t>
      </w:r>
      <w:r w:rsidR="000F62D3">
        <w:rPr>
          <w:sz w:val="21"/>
          <w:szCs w:val="21"/>
        </w:rPr>
        <w:br/>
      </w:r>
    </w:p>
    <w:p w14:paraId="6892D5F0" w14:textId="634A76E6" w:rsidR="00D87ADC" w:rsidRPr="00BD4160" w:rsidRDefault="00D87ADC" w:rsidP="001F617F">
      <w:pPr>
        <w:pStyle w:val="ListParagraph"/>
        <w:numPr>
          <w:ilvl w:val="0"/>
          <w:numId w:val="13"/>
        </w:numPr>
        <w:rPr>
          <w:sz w:val="16"/>
          <w:szCs w:val="16"/>
        </w:rPr>
      </w:pPr>
      <w:r>
        <w:rPr>
          <w:sz w:val="21"/>
          <w:szCs w:val="21"/>
        </w:rPr>
        <w:t xml:space="preserve"> Students will discuss and analyze previous AP Exam free response prompts and essay models related to the poetry of Emily Dickinson </w:t>
      </w:r>
      <w:r w:rsidR="001F617F">
        <w:rPr>
          <w:sz w:val="21"/>
          <w:szCs w:val="21"/>
        </w:rPr>
        <w:t>and other poets.</w:t>
      </w:r>
      <w:r w:rsidR="001F617F">
        <w:rPr>
          <w:sz w:val="21"/>
          <w:szCs w:val="21"/>
        </w:rPr>
        <w:br/>
      </w:r>
    </w:p>
    <w:p w14:paraId="64264C40" w14:textId="10A0DB90" w:rsidR="00D87ADC" w:rsidRPr="00C214C8" w:rsidRDefault="00D87ADC" w:rsidP="00D87ADC">
      <w:pPr>
        <w:pStyle w:val="ListParagraph"/>
        <w:numPr>
          <w:ilvl w:val="0"/>
          <w:numId w:val="13"/>
        </w:numPr>
        <w:rPr>
          <w:sz w:val="21"/>
          <w:szCs w:val="21"/>
        </w:rPr>
      </w:pPr>
      <w:r>
        <w:rPr>
          <w:sz w:val="21"/>
          <w:szCs w:val="21"/>
        </w:rPr>
        <w:t xml:space="preserve"> Students will conduct research and create brief presentations on various </w:t>
      </w:r>
      <w:r w:rsidR="00B51C26">
        <w:rPr>
          <w:sz w:val="21"/>
          <w:szCs w:val="21"/>
        </w:rPr>
        <w:t>current event</w:t>
      </w:r>
      <w:r>
        <w:rPr>
          <w:sz w:val="21"/>
          <w:szCs w:val="21"/>
        </w:rPr>
        <w:t xml:space="preserve"> issues that</w:t>
      </w:r>
      <w:r w:rsidR="00B51C26">
        <w:rPr>
          <w:sz w:val="21"/>
          <w:szCs w:val="21"/>
        </w:rPr>
        <w:t xml:space="preserve"> </w:t>
      </w:r>
      <w:proofErr w:type="gramStart"/>
      <w:r w:rsidR="00B51C26">
        <w:rPr>
          <w:sz w:val="21"/>
          <w:szCs w:val="21"/>
        </w:rPr>
        <w:t>were written</w:t>
      </w:r>
      <w:proofErr w:type="gramEnd"/>
      <w:r w:rsidR="00B51C26">
        <w:rPr>
          <w:sz w:val="21"/>
          <w:szCs w:val="21"/>
        </w:rPr>
        <w:t xml:space="preserve"> about in the past, but still</w:t>
      </w:r>
      <w:r>
        <w:rPr>
          <w:sz w:val="21"/>
          <w:szCs w:val="21"/>
        </w:rPr>
        <w:t xml:space="preserve"> play a significant role in </w:t>
      </w:r>
      <w:r w:rsidR="00B51C26" w:rsidRPr="00B51C26">
        <w:rPr>
          <w:iCs/>
          <w:sz w:val="21"/>
          <w:szCs w:val="21"/>
        </w:rPr>
        <w:t>our society</w:t>
      </w:r>
      <w:r>
        <w:rPr>
          <w:i/>
          <w:sz w:val="21"/>
          <w:szCs w:val="21"/>
        </w:rPr>
        <w:t xml:space="preserve"> </w:t>
      </w:r>
    </w:p>
    <w:p w14:paraId="2C481AF4" w14:textId="77777777" w:rsidR="00D87ADC" w:rsidRPr="00BD4160" w:rsidRDefault="00D87ADC" w:rsidP="00D87ADC">
      <w:pPr>
        <w:pStyle w:val="ListParagraph"/>
        <w:rPr>
          <w:sz w:val="16"/>
          <w:szCs w:val="16"/>
        </w:rPr>
      </w:pPr>
    </w:p>
    <w:p w14:paraId="653EC51A" w14:textId="1EF28A8D" w:rsidR="00D87ADC" w:rsidRPr="00772388" w:rsidRDefault="00D87ADC" w:rsidP="00D87ADC">
      <w:pPr>
        <w:pStyle w:val="ListParagraph"/>
        <w:numPr>
          <w:ilvl w:val="0"/>
          <w:numId w:val="13"/>
        </w:numPr>
        <w:rPr>
          <w:sz w:val="21"/>
          <w:szCs w:val="21"/>
        </w:rPr>
      </w:pPr>
      <w:r>
        <w:rPr>
          <w:sz w:val="21"/>
          <w:szCs w:val="21"/>
        </w:rPr>
        <w:t xml:space="preserve"> Students will track and discuss important historical and political events throughout </w:t>
      </w:r>
      <w:r w:rsidR="00B51C26">
        <w:rPr>
          <w:sz w:val="21"/>
          <w:szCs w:val="21"/>
        </w:rPr>
        <w:t>thei</w:t>
      </w:r>
      <w:r w:rsidR="005C1D3B">
        <w:rPr>
          <w:sz w:val="21"/>
          <w:szCs w:val="21"/>
        </w:rPr>
        <w:t>r reading</w:t>
      </w:r>
    </w:p>
    <w:p w14:paraId="341C54B5" w14:textId="77777777" w:rsidR="00D87ADC" w:rsidRPr="00BD4160" w:rsidRDefault="00D87ADC" w:rsidP="00D87ADC">
      <w:pPr>
        <w:pStyle w:val="ListParagraph"/>
        <w:rPr>
          <w:sz w:val="16"/>
          <w:szCs w:val="16"/>
        </w:rPr>
      </w:pPr>
    </w:p>
    <w:p w14:paraId="3DEA6A90" w14:textId="4EE39B12" w:rsidR="00D87ADC" w:rsidRPr="00772388" w:rsidRDefault="00D87ADC" w:rsidP="00D87ADC">
      <w:pPr>
        <w:pStyle w:val="ListParagraph"/>
        <w:numPr>
          <w:ilvl w:val="0"/>
          <w:numId w:val="13"/>
        </w:numPr>
        <w:rPr>
          <w:sz w:val="21"/>
          <w:szCs w:val="21"/>
        </w:rPr>
      </w:pPr>
      <w:r w:rsidRPr="00772388">
        <w:rPr>
          <w:sz w:val="21"/>
          <w:szCs w:val="21"/>
        </w:rPr>
        <w:t xml:space="preserve">Small group writing and/or individual conferencing will </w:t>
      </w:r>
      <w:proofErr w:type="gramStart"/>
      <w:r w:rsidRPr="00772388">
        <w:rPr>
          <w:sz w:val="21"/>
          <w:szCs w:val="21"/>
        </w:rPr>
        <w:t>be incorporated</w:t>
      </w:r>
      <w:proofErr w:type="gramEnd"/>
      <w:r w:rsidRPr="00772388">
        <w:rPr>
          <w:sz w:val="21"/>
          <w:szCs w:val="21"/>
        </w:rPr>
        <w:t xml:space="preserve"> into all major writing assignments (3-4 times during the unit), and will specifically focus on syntax, logical organization, and rhetorical structures </w:t>
      </w:r>
    </w:p>
    <w:p w14:paraId="6506E2BD" w14:textId="77777777" w:rsidR="00D87ADC" w:rsidRPr="00BD4160" w:rsidRDefault="00D87ADC" w:rsidP="00D87ADC">
      <w:pPr>
        <w:rPr>
          <w:sz w:val="16"/>
          <w:szCs w:val="16"/>
        </w:rPr>
      </w:pPr>
    </w:p>
    <w:p w14:paraId="543550FD" w14:textId="77777777" w:rsidR="00D87ADC" w:rsidRDefault="00D87ADC" w:rsidP="00D87ADC">
      <w:pPr>
        <w:pStyle w:val="ListParagraph"/>
        <w:numPr>
          <w:ilvl w:val="0"/>
          <w:numId w:val="13"/>
        </w:numPr>
        <w:rPr>
          <w:sz w:val="21"/>
          <w:szCs w:val="21"/>
        </w:rPr>
      </w:pPr>
      <w:r>
        <w:rPr>
          <w:sz w:val="21"/>
          <w:szCs w:val="21"/>
        </w:rPr>
        <w:t>Students will take a cumulative test modeled after both the multiple choice and essay portions of the AP Exam</w:t>
      </w:r>
      <w:proofErr w:type="gramStart"/>
      <w:r>
        <w:rPr>
          <w:sz w:val="21"/>
          <w:szCs w:val="21"/>
        </w:rPr>
        <w:t xml:space="preserve">.  </w:t>
      </w:r>
      <w:proofErr w:type="gramEnd"/>
      <w:r>
        <w:rPr>
          <w:sz w:val="21"/>
          <w:szCs w:val="21"/>
        </w:rPr>
        <w:t>Content will incorporate the skills and literary terms covered throughout the unit.</w:t>
      </w:r>
    </w:p>
    <w:p w14:paraId="4C6D3002" w14:textId="4DB4EE55" w:rsidR="00420EA3" w:rsidRPr="00595E85" w:rsidRDefault="00420EA3" w:rsidP="00667327">
      <w:pPr>
        <w:pStyle w:val="Default"/>
        <w:rPr>
          <w:b/>
          <w:u w:val="single"/>
        </w:rPr>
      </w:pPr>
    </w:p>
    <w:p w14:paraId="4F9919E2" w14:textId="58EB0D61" w:rsidR="00840272" w:rsidRPr="00595E85" w:rsidRDefault="00840272" w:rsidP="00840272">
      <w:pPr>
        <w:rPr>
          <w:rFonts w:ascii="Cambria" w:hAnsi="Cambria"/>
          <w:b/>
          <w:sz w:val="24"/>
          <w:szCs w:val="24"/>
          <w:u w:val="single"/>
        </w:rPr>
      </w:pPr>
      <w:r w:rsidRPr="00595E85">
        <w:rPr>
          <w:rFonts w:ascii="Cambria" w:hAnsi="Cambria"/>
          <w:b/>
          <w:sz w:val="24"/>
          <w:szCs w:val="24"/>
          <w:u w:val="single"/>
        </w:rPr>
        <w:t>Materials</w:t>
      </w:r>
    </w:p>
    <w:p w14:paraId="09A47366" w14:textId="0F5EFA11" w:rsidR="00DE5A07" w:rsidRPr="00595E85" w:rsidRDefault="00952C2B"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Chromebook</w:t>
      </w:r>
      <w:r w:rsidR="00382FE1" w:rsidRPr="00595E85">
        <w:rPr>
          <w:rFonts w:ascii="Cambria" w:eastAsiaTheme="minorHAnsi" w:hAnsi="Cambria" w:cs="Cambria"/>
          <w:color w:val="000000"/>
          <w:sz w:val="24"/>
          <w:szCs w:val="24"/>
        </w:rPr>
        <w:t xml:space="preserve"> or Technology Device</w:t>
      </w:r>
    </w:p>
    <w:p w14:paraId="3F82D63B" w14:textId="0D79B27A" w:rsidR="00840272" w:rsidRPr="00595E85" w:rsidRDefault="00DE5A07"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3-</w:t>
      </w:r>
      <w:r w:rsidR="00840272" w:rsidRPr="00595E85">
        <w:rPr>
          <w:rFonts w:ascii="Cambria" w:eastAsiaTheme="minorHAnsi" w:hAnsi="Cambria" w:cs="Cambria"/>
          <w:color w:val="000000"/>
          <w:sz w:val="24"/>
          <w:szCs w:val="24"/>
        </w:rPr>
        <w:t>Ring Binder</w:t>
      </w:r>
    </w:p>
    <w:p w14:paraId="19617B30" w14:textId="77777777" w:rsidR="00840272" w:rsidRPr="00595E85" w:rsidRDefault="00840272"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College Rule Paper</w:t>
      </w:r>
    </w:p>
    <w:p w14:paraId="4BBFAD8A" w14:textId="129B5336" w:rsidR="00840272" w:rsidRPr="00595E85" w:rsidRDefault="00840272"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Pens (Blue-Black Ink</w:t>
      </w:r>
      <w:r w:rsidR="00E15EFD" w:rsidRPr="00595E85">
        <w:rPr>
          <w:rFonts w:ascii="Cambria" w:eastAsiaTheme="minorHAnsi" w:hAnsi="Cambria" w:cs="Cambria"/>
          <w:color w:val="000000"/>
          <w:sz w:val="24"/>
          <w:szCs w:val="24"/>
        </w:rPr>
        <w:t xml:space="preserve"> only</w:t>
      </w:r>
      <w:proofErr w:type="gramStart"/>
      <w:r w:rsidR="00E15EFD" w:rsidRPr="00595E85">
        <w:rPr>
          <w:rFonts w:ascii="Cambria" w:eastAsiaTheme="minorHAnsi" w:hAnsi="Cambria" w:cs="Cambria"/>
          <w:color w:val="000000"/>
          <w:sz w:val="24"/>
          <w:szCs w:val="24"/>
        </w:rPr>
        <w:t xml:space="preserve">.  </w:t>
      </w:r>
      <w:proofErr w:type="gramEnd"/>
      <w:r w:rsidR="00E15EFD" w:rsidRPr="00595E85">
        <w:rPr>
          <w:rFonts w:ascii="Cambria" w:eastAsiaTheme="minorHAnsi" w:hAnsi="Cambria" w:cs="Cambria"/>
          <w:color w:val="000000"/>
          <w:sz w:val="24"/>
          <w:szCs w:val="24"/>
        </w:rPr>
        <w:t>No other colored ink and no pencils</w:t>
      </w:r>
      <w:r w:rsidRPr="00595E85">
        <w:rPr>
          <w:rFonts w:ascii="Cambria" w:eastAsiaTheme="minorHAnsi" w:hAnsi="Cambria" w:cs="Cambria"/>
          <w:color w:val="000000"/>
          <w:sz w:val="24"/>
          <w:szCs w:val="24"/>
        </w:rPr>
        <w:t>)</w:t>
      </w:r>
    </w:p>
    <w:p w14:paraId="13715D74" w14:textId="548E22B4" w:rsidR="00840272" w:rsidRPr="00595E85" w:rsidRDefault="00840272"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Highlighters (Variety Pack)—Optional</w:t>
      </w:r>
    </w:p>
    <w:p w14:paraId="6BD629B5" w14:textId="0E3CC575" w:rsidR="00840272" w:rsidRPr="00595E85" w:rsidRDefault="00840272"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 xml:space="preserve">Index Cards and Keeper (container, zip lock bag, rubber band, </w:t>
      </w:r>
      <w:proofErr w:type="gramStart"/>
      <w:r w:rsidRPr="00595E85">
        <w:rPr>
          <w:rFonts w:ascii="Cambria" w:eastAsiaTheme="minorHAnsi" w:hAnsi="Cambria" w:cs="Cambria"/>
          <w:color w:val="000000"/>
          <w:sz w:val="24"/>
          <w:szCs w:val="24"/>
        </w:rPr>
        <w:t>etc.</w:t>
      </w:r>
      <w:proofErr w:type="gramEnd"/>
      <w:r w:rsidRPr="00595E85">
        <w:rPr>
          <w:rFonts w:ascii="Cambria" w:eastAsiaTheme="minorHAnsi" w:hAnsi="Cambria" w:cs="Cambria"/>
          <w:color w:val="000000"/>
          <w:sz w:val="24"/>
          <w:szCs w:val="24"/>
        </w:rPr>
        <w:t>)</w:t>
      </w:r>
    </w:p>
    <w:p w14:paraId="77246699" w14:textId="1F62ECAF" w:rsidR="00292E74" w:rsidRPr="00595E85" w:rsidRDefault="00292E74" w:rsidP="00124CAD">
      <w:pPr>
        <w:numPr>
          <w:ilvl w:val="0"/>
          <w:numId w:val="19"/>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 xml:space="preserve">Black </w:t>
      </w:r>
      <w:r w:rsidR="001D0711" w:rsidRPr="00595E85">
        <w:rPr>
          <w:rFonts w:ascii="Cambria" w:eastAsiaTheme="minorHAnsi" w:hAnsi="Cambria" w:cs="Cambria"/>
          <w:color w:val="000000"/>
          <w:sz w:val="24"/>
          <w:szCs w:val="24"/>
        </w:rPr>
        <w:t>&amp; White Composition Journal</w:t>
      </w:r>
    </w:p>
    <w:p w14:paraId="5C906276" w14:textId="77777777" w:rsidR="00840272" w:rsidRPr="00595E85" w:rsidRDefault="00840272" w:rsidP="00840272">
      <w:pPr>
        <w:rPr>
          <w:rFonts w:ascii="Cambria" w:hAnsi="Cambria"/>
          <w:b/>
          <w:sz w:val="24"/>
          <w:szCs w:val="24"/>
          <w:u w:val="single"/>
        </w:rPr>
      </w:pPr>
    </w:p>
    <w:p w14:paraId="40F46BCB" w14:textId="774B34A1" w:rsidR="00840272" w:rsidRPr="00595E85" w:rsidRDefault="009662B1" w:rsidP="00840272">
      <w:pPr>
        <w:pBdr>
          <w:top w:val="nil"/>
          <w:left w:val="nil"/>
          <w:bottom w:val="nil"/>
          <w:right w:val="nil"/>
          <w:between w:val="nil"/>
        </w:pBdr>
        <w:tabs>
          <w:tab w:val="left" w:pos="810"/>
        </w:tabs>
        <w:rPr>
          <w:rFonts w:ascii="Cambria" w:hAnsi="Cambria"/>
          <w:b/>
          <w:bCs/>
          <w:iCs/>
          <w:color w:val="000000"/>
          <w:sz w:val="24"/>
          <w:szCs w:val="24"/>
          <w:u w:val="single"/>
        </w:rPr>
      </w:pPr>
      <w:r>
        <w:rPr>
          <w:rFonts w:ascii="Cambria" w:hAnsi="Cambria"/>
          <w:b/>
          <w:bCs/>
          <w:iCs/>
          <w:color w:val="000000"/>
          <w:sz w:val="24"/>
          <w:szCs w:val="24"/>
          <w:u w:val="single"/>
        </w:rPr>
        <w:br/>
      </w:r>
      <w:r w:rsidR="00840272" w:rsidRPr="00595E85">
        <w:rPr>
          <w:rFonts w:ascii="Cambria" w:hAnsi="Cambria"/>
          <w:b/>
          <w:bCs/>
          <w:iCs/>
          <w:color w:val="000000"/>
          <w:sz w:val="24"/>
          <w:szCs w:val="24"/>
          <w:u w:val="single"/>
        </w:rPr>
        <w:t>Classroom Expectations for Academic Success</w:t>
      </w:r>
    </w:p>
    <w:p w14:paraId="7BD811A0" w14:textId="77777777" w:rsidR="00840272" w:rsidRPr="00595E85" w:rsidRDefault="00840272" w:rsidP="00840272">
      <w:pPr>
        <w:numPr>
          <w:ilvl w:val="0"/>
          <w:numId w:val="3"/>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t>Adhere to the A. R. Johnson Student Handbook and the Richmond County Uniform Code of Student Conduct and Discipline.</w:t>
      </w:r>
    </w:p>
    <w:p w14:paraId="2B2920E3" w14:textId="77777777" w:rsidR="00840272" w:rsidRPr="00595E85" w:rsidRDefault="00840272" w:rsidP="00840272">
      <w:pPr>
        <w:numPr>
          <w:ilvl w:val="0"/>
          <w:numId w:val="3"/>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t>Be in class on time and in your desk when the bell rings and remain seated unless permitted otherwise.</w:t>
      </w:r>
    </w:p>
    <w:p w14:paraId="63DF5E62" w14:textId="3107CCB8" w:rsidR="00840272" w:rsidRPr="00595E85" w:rsidRDefault="00840272" w:rsidP="00840272">
      <w:pPr>
        <w:numPr>
          <w:ilvl w:val="0"/>
          <w:numId w:val="3"/>
        </w:numPr>
        <w:rPr>
          <w:rFonts w:ascii="Cambria" w:hAnsi="Cambria"/>
          <w:sz w:val="24"/>
          <w:szCs w:val="24"/>
        </w:rPr>
      </w:pPr>
      <w:r w:rsidRPr="00595E85">
        <w:rPr>
          <w:rFonts w:ascii="Cambria" w:hAnsi="Cambria"/>
          <w:b/>
          <w:bCs/>
          <w:sz w:val="24"/>
          <w:szCs w:val="24"/>
        </w:rPr>
        <w:t>Be actively involved in your own education by taking notes</w:t>
      </w:r>
      <w:r w:rsidRPr="00595E85">
        <w:rPr>
          <w:rFonts w:ascii="Cambria" w:hAnsi="Cambria"/>
          <w:sz w:val="24"/>
          <w:szCs w:val="24"/>
        </w:rPr>
        <w:t xml:space="preserve">, paying attention in class, </w:t>
      </w:r>
      <w:r w:rsidR="009B57AC" w:rsidRPr="00595E85">
        <w:rPr>
          <w:rFonts w:ascii="Cambria" w:hAnsi="Cambria"/>
          <w:sz w:val="24"/>
          <w:szCs w:val="24"/>
        </w:rPr>
        <w:t>asking questions</w:t>
      </w:r>
      <w:r w:rsidRPr="00595E85">
        <w:rPr>
          <w:rFonts w:ascii="Cambria" w:hAnsi="Cambria"/>
          <w:sz w:val="24"/>
          <w:szCs w:val="24"/>
        </w:rPr>
        <w:t xml:space="preserve">, and </w:t>
      </w:r>
      <w:r w:rsidR="009B57AC" w:rsidRPr="00595E85">
        <w:rPr>
          <w:rFonts w:ascii="Cambria" w:hAnsi="Cambria"/>
          <w:sz w:val="24"/>
          <w:szCs w:val="24"/>
        </w:rPr>
        <w:t>participating in our discussions</w:t>
      </w:r>
      <w:r w:rsidRPr="00595E85">
        <w:rPr>
          <w:rFonts w:ascii="Cambria" w:hAnsi="Cambria"/>
          <w:sz w:val="24"/>
          <w:szCs w:val="24"/>
        </w:rPr>
        <w:t xml:space="preserve">. Also, be sure to </w:t>
      </w:r>
      <w:r w:rsidR="009B57AC" w:rsidRPr="00595E85">
        <w:rPr>
          <w:rFonts w:ascii="Cambria" w:hAnsi="Cambria"/>
          <w:sz w:val="24"/>
          <w:szCs w:val="24"/>
        </w:rPr>
        <w:t xml:space="preserve">stay current </w:t>
      </w:r>
      <w:r w:rsidR="0017135C" w:rsidRPr="00595E85">
        <w:rPr>
          <w:rFonts w:ascii="Cambria" w:hAnsi="Cambria"/>
          <w:sz w:val="24"/>
          <w:szCs w:val="24"/>
        </w:rPr>
        <w:t>with</w:t>
      </w:r>
      <w:r w:rsidR="009B57AC" w:rsidRPr="00595E85">
        <w:rPr>
          <w:rFonts w:ascii="Cambria" w:hAnsi="Cambria"/>
          <w:sz w:val="24"/>
          <w:szCs w:val="24"/>
        </w:rPr>
        <w:t xml:space="preserve"> your assignments by completing them</w:t>
      </w:r>
      <w:r w:rsidR="00A127BF" w:rsidRPr="00595E85">
        <w:rPr>
          <w:rFonts w:ascii="Cambria" w:hAnsi="Cambria"/>
          <w:sz w:val="24"/>
          <w:szCs w:val="24"/>
        </w:rPr>
        <w:t xml:space="preserve"> every day</w:t>
      </w:r>
      <w:r w:rsidR="009B57AC" w:rsidRPr="00595E85">
        <w:rPr>
          <w:rFonts w:ascii="Cambria" w:hAnsi="Cambria"/>
          <w:sz w:val="24"/>
          <w:szCs w:val="24"/>
        </w:rPr>
        <w:t xml:space="preserve">. </w:t>
      </w:r>
    </w:p>
    <w:p w14:paraId="0B34BF1B" w14:textId="6717B2F2" w:rsidR="00840272" w:rsidRPr="00595E85" w:rsidRDefault="00840272" w:rsidP="00840272">
      <w:pPr>
        <w:numPr>
          <w:ilvl w:val="0"/>
          <w:numId w:val="3"/>
        </w:numPr>
        <w:rPr>
          <w:rFonts w:ascii="Cambria" w:hAnsi="Cambria"/>
          <w:sz w:val="24"/>
          <w:szCs w:val="24"/>
        </w:rPr>
      </w:pPr>
      <w:r w:rsidRPr="00595E85">
        <w:rPr>
          <w:rFonts w:ascii="Cambria" w:hAnsi="Cambria"/>
          <w:sz w:val="24"/>
          <w:szCs w:val="24"/>
        </w:rPr>
        <w:t xml:space="preserve">Keep all </w:t>
      </w:r>
      <w:r w:rsidR="001D3FD7" w:rsidRPr="00595E85">
        <w:rPr>
          <w:rFonts w:ascii="Cambria" w:hAnsi="Cambria"/>
          <w:sz w:val="24"/>
          <w:szCs w:val="24"/>
        </w:rPr>
        <w:t>cell phones, ear pods, ear buds and headphones in your book bag or in your locker</w:t>
      </w:r>
      <w:r w:rsidRPr="00595E85">
        <w:rPr>
          <w:rFonts w:ascii="Cambria" w:hAnsi="Cambria"/>
          <w:sz w:val="24"/>
          <w:szCs w:val="24"/>
        </w:rPr>
        <w:t xml:space="preserve"> (</w:t>
      </w:r>
      <w:r w:rsidRPr="00595E85">
        <w:rPr>
          <w:rFonts w:ascii="Cambria" w:hAnsi="Cambria"/>
          <w:b/>
          <w:bCs/>
          <w:sz w:val="24"/>
          <w:szCs w:val="24"/>
        </w:rPr>
        <w:t xml:space="preserve">NOTE: The use of </w:t>
      </w:r>
      <w:r w:rsidR="001D3FD7" w:rsidRPr="00595E85">
        <w:rPr>
          <w:rFonts w:ascii="Cambria" w:hAnsi="Cambria"/>
          <w:b/>
          <w:bCs/>
          <w:sz w:val="24"/>
          <w:szCs w:val="24"/>
        </w:rPr>
        <w:t>these</w:t>
      </w:r>
      <w:r w:rsidRPr="00595E85">
        <w:rPr>
          <w:rFonts w:ascii="Cambria" w:hAnsi="Cambria"/>
          <w:b/>
          <w:bCs/>
          <w:sz w:val="24"/>
          <w:szCs w:val="24"/>
        </w:rPr>
        <w:t xml:space="preserve"> electronic device</w:t>
      </w:r>
      <w:r w:rsidR="001D3FD7" w:rsidRPr="00595E85">
        <w:rPr>
          <w:rFonts w:ascii="Cambria" w:hAnsi="Cambria"/>
          <w:b/>
          <w:bCs/>
          <w:sz w:val="24"/>
          <w:szCs w:val="24"/>
        </w:rPr>
        <w:t xml:space="preserve">s is </w:t>
      </w:r>
      <w:proofErr w:type="gramStart"/>
      <w:r w:rsidR="001D3FD7" w:rsidRPr="00595E85">
        <w:rPr>
          <w:rFonts w:ascii="Cambria" w:hAnsi="Cambria"/>
          <w:b/>
          <w:bCs/>
          <w:sz w:val="24"/>
          <w:szCs w:val="24"/>
        </w:rPr>
        <w:t>strictly prohibited</w:t>
      </w:r>
      <w:proofErr w:type="gramEnd"/>
      <w:r w:rsidR="001D3FD7" w:rsidRPr="00595E85">
        <w:rPr>
          <w:rFonts w:ascii="Cambria" w:hAnsi="Cambria"/>
          <w:b/>
          <w:bCs/>
          <w:sz w:val="24"/>
          <w:szCs w:val="24"/>
        </w:rPr>
        <w:t>. We do not allow these in class</w:t>
      </w:r>
      <w:r w:rsidRPr="00595E85">
        <w:rPr>
          <w:rFonts w:ascii="Cambria" w:hAnsi="Cambria"/>
          <w:sz w:val="24"/>
          <w:szCs w:val="24"/>
        </w:rPr>
        <w:t>)</w:t>
      </w:r>
    </w:p>
    <w:p w14:paraId="019418B3" w14:textId="3CF6537E" w:rsidR="00840272" w:rsidRPr="00595E85" w:rsidRDefault="00840272" w:rsidP="00840272">
      <w:pPr>
        <w:numPr>
          <w:ilvl w:val="0"/>
          <w:numId w:val="3"/>
        </w:numPr>
        <w:rPr>
          <w:rFonts w:ascii="Cambria" w:hAnsi="Cambria"/>
          <w:b/>
          <w:bCs/>
          <w:color w:val="FF0000"/>
          <w:sz w:val="24"/>
          <w:szCs w:val="24"/>
        </w:rPr>
      </w:pPr>
      <w:r w:rsidRPr="00595E85">
        <w:rPr>
          <w:rFonts w:ascii="Cambria" w:hAnsi="Cambria"/>
          <w:b/>
          <w:bCs/>
          <w:sz w:val="24"/>
          <w:szCs w:val="24"/>
        </w:rPr>
        <w:t>Take care of make-up work within five days of returning to school.</w:t>
      </w:r>
      <w:r w:rsidR="00DE581F" w:rsidRPr="00595E85">
        <w:rPr>
          <w:rFonts w:ascii="Cambria" w:hAnsi="Cambria"/>
          <w:b/>
          <w:bCs/>
          <w:sz w:val="24"/>
          <w:szCs w:val="24"/>
        </w:rPr>
        <w:t xml:space="preserve"> </w:t>
      </w:r>
      <w:r w:rsidR="00DE581F" w:rsidRPr="00595E85">
        <w:rPr>
          <w:rFonts w:ascii="Cambria" w:hAnsi="Cambria"/>
          <w:b/>
          <w:bCs/>
          <w:color w:val="FF0000"/>
          <w:sz w:val="24"/>
          <w:szCs w:val="24"/>
        </w:rPr>
        <w:t xml:space="preserve">Complete all missing assignments for each unit within the unit’s </w:t>
      </w:r>
      <w:proofErr w:type="gramStart"/>
      <w:r w:rsidR="00DE581F" w:rsidRPr="00595E85">
        <w:rPr>
          <w:rFonts w:ascii="Cambria" w:hAnsi="Cambria"/>
          <w:b/>
          <w:bCs/>
          <w:color w:val="FF0000"/>
          <w:sz w:val="24"/>
          <w:szCs w:val="24"/>
        </w:rPr>
        <w:t>time frame</w:t>
      </w:r>
      <w:proofErr w:type="gramEnd"/>
      <w:r w:rsidR="00DE581F" w:rsidRPr="00595E85">
        <w:rPr>
          <w:rFonts w:ascii="Cambria" w:hAnsi="Cambria"/>
          <w:b/>
          <w:bCs/>
          <w:color w:val="FF0000"/>
          <w:sz w:val="24"/>
          <w:szCs w:val="24"/>
        </w:rPr>
        <w:t>.</w:t>
      </w:r>
      <w:r w:rsidR="00094013" w:rsidRPr="00595E85">
        <w:rPr>
          <w:rFonts w:ascii="Cambria" w:hAnsi="Cambria"/>
          <w:b/>
          <w:bCs/>
          <w:color w:val="FF0000"/>
          <w:sz w:val="24"/>
          <w:szCs w:val="24"/>
        </w:rPr>
        <w:t xml:space="preserve"> When a unit has ended, work from that unit that is missing will not </w:t>
      </w:r>
      <w:proofErr w:type="gramStart"/>
      <w:r w:rsidR="00094013" w:rsidRPr="00595E85">
        <w:rPr>
          <w:rFonts w:ascii="Cambria" w:hAnsi="Cambria"/>
          <w:b/>
          <w:bCs/>
          <w:color w:val="FF0000"/>
          <w:sz w:val="24"/>
          <w:szCs w:val="24"/>
        </w:rPr>
        <w:t>be accepted</w:t>
      </w:r>
      <w:proofErr w:type="gramEnd"/>
      <w:r w:rsidR="00094013" w:rsidRPr="00595E85">
        <w:rPr>
          <w:rFonts w:ascii="Cambria" w:hAnsi="Cambria"/>
          <w:b/>
          <w:bCs/>
          <w:color w:val="FF0000"/>
          <w:sz w:val="24"/>
          <w:szCs w:val="24"/>
        </w:rPr>
        <w:t xml:space="preserve"> unless it is within 5 days of the </w:t>
      </w:r>
      <w:r w:rsidR="007304BC" w:rsidRPr="00595E85">
        <w:rPr>
          <w:rFonts w:ascii="Cambria" w:hAnsi="Cambria"/>
          <w:b/>
          <w:bCs/>
          <w:color w:val="FF0000"/>
          <w:sz w:val="24"/>
          <w:szCs w:val="24"/>
        </w:rPr>
        <w:t>unit’s</w:t>
      </w:r>
      <w:r w:rsidR="00094013" w:rsidRPr="00595E85">
        <w:rPr>
          <w:rFonts w:ascii="Cambria" w:hAnsi="Cambria"/>
          <w:b/>
          <w:bCs/>
          <w:color w:val="FF0000"/>
          <w:sz w:val="24"/>
          <w:szCs w:val="24"/>
        </w:rPr>
        <w:t xml:space="preserve"> end.</w:t>
      </w:r>
    </w:p>
    <w:p w14:paraId="29842CBF" w14:textId="16EEF146" w:rsidR="00840272" w:rsidRPr="00595E85" w:rsidRDefault="009B57AC" w:rsidP="00840272">
      <w:pPr>
        <w:numPr>
          <w:ilvl w:val="0"/>
          <w:numId w:val="3"/>
        </w:numPr>
        <w:rPr>
          <w:rFonts w:ascii="Cambria" w:hAnsi="Cambria"/>
          <w:sz w:val="24"/>
          <w:szCs w:val="24"/>
        </w:rPr>
      </w:pPr>
      <w:r w:rsidRPr="00595E85">
        <w:rPr>
          <w:rFonts w:ascii="Cambria" w:hAnsi="Cambria"/>
          <w:sz w:val="24"/>
          <w:szCs w:val="24"/>
        </w:rPr>
        <w:t xml:space="preserve">No eating or drinking in class. </w:t>
      </w:r>
    </w:p>
    <w:p w14:paraId="73BF6755" w14:textId="5B26813D" w:rsidR="000A2CD3" w:rsidRPr="00595E85" w:rsidRDefault="000A2CD3" w:rsidP="00840272">
      <w:pPr>
        <w:numPr>
          <w:ilvl w:val="0"/>
          <w:numId w:val="3"/>
        </w:numPr>
        <w:rPr>
          <w:rFonts w:ascii="Cambria" w:hAnsi="Cambria"/>
          <w:sz w:val="24"/>
          <w:szCs w:val="24"/>
        </w:rPr>
      </w:pPr>
      <w:r w:rsidRPr="00595E85">
        <w:rPr>
          <w:rFonts w:ascii="Cambria" w:hAnsi="Cambria"/>
          <w:sz w:val="24"/>
          <w:szCs w:val="24"/>
        </w:rPr>
        <w:lastRenderedPageBreak/>
        <w:t>No throwing objects in class</w:t>
      </w:r>
      <w:r w:rsidR="007304BC" w:rsidRPr="00595E85">
        <w:rPr>
          <w:rFonts w:ascii="Cambria" w:hAnsi="Cambria"/>
          <w:sz w:val="24"/>
          <w:szCs w:val="24"/>
        </w:rPr>
        <w:t>; put your trash in the trash can.</w:t>
      </w:r>
    </w:p>
    <w:p w14:paraId="19D07AE1" w14:textId="4B4372C8" w:rsidR="00CC6F60" w:rsidRPr="00595E85" w:rsidRDefault="009B57AC"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Clean</w:t>
      </w:r>
      <w:r w:rsidR="00840272" w:rsidRPr="00595E85">
        <w:rPr>
          <w:rFonts w:ascii="Cambria" w:hAnsi="Cambria"/>
          <w:sz w:val="24"/>
          <w:szCs w:val="24"/>
        </w:rPr>
        <w:t xml:space="preserve"> up </w:t>
      </w:r>
      <w:r w:rsidRPr="00595E85">
        <w:rPr>
          <w:rFonts w:ascii="Cambria" w:hAnsi="Cambria"/>
          <w:sz w:val="24"/>
          <w:szCs w:val="24"/>
        </w:rPr>
        <w:t>your area before you leave class</w:t>
      </w:r>
      <w:r w:rsidR="00840272" w:rsidRPr="00595E85">
        <w:rPr>
          <w:rFonts w:ascii="Cambria" w:hAnsi="Cambria"/>
          <w:sz w:val="24"/>
          <w:szCs w:val="24"/>
        </w:rPr>
        <w:t>.</w:t>
      </w:r>
      <w:r w:rsidRPr="00595E85">
        <w:rPr>
          <w:rFonts w:ascii="Cambria" w:hAnsi="Cambria"/>
          <w:sz w:val="24"/>
          <w:szCs w:val="24"/>
        </w:rPr>
        <w:t xml:space="preserve"> </w:t>
      </w:r>
    </w:p>
    <w:p w14:paraId="3FED1FEA" w14:textId="73FAFE70" w:rsidR="00953BB3" w:rsidRPr="00595E85" w:rsidRDefault="00953BB3"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 xml:space="preserve">If you </w:t>
      </w:r>
      <w:proofErr w:type="gramStart"/>
      <w:r w:rsidRPr="00595E85">
        <w:rPr>
          <w:rFonts w:ascii="Cambria" w:hAnsi="Cambria"/>
          <w:sz w:val="24"/>
          <w:szCs w:val="24"/>
        </w:rPr>
        <w:t>are assigned</w:t>
      </w:r>
      <w:proofErr w:type="gramEnd"/>
      <w:r w:rsidRPr="00595E85">
        <w:rPr>
          <w:rFonts w:ascii="Cambria" w:hAnsi="Cambria"/>
          <w:sz w:val="24"/>
          <w:szCs w:val="24"/>
        </w:rPr>
        <w:t xml:space="preserve"> to a seat, sit in your assigned sit until your seating assignment is changed by the teacher.</w:t>
      </w:r>
    </w:p>
    <w:p w14:paraId="3C76BE8C" w14:textId="663B9C0A" w:rsidR="00953BB3" w:rsidRPr="00595E85" w:rsidRDefault="00857F8D"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Absolutely no walking around the class during instruction time, unless given permission.</w:t>
      </w:r>
    </w:p>
    <w:p w14:paraId="6AF6F6AE" w14:textId="37C84A20" w:rsidR="003510DB" w:rsidRPr="00595E85" w:rsidRDefault="00840272" w:rsidP="00840272">
      <w:pPr>
        <w:rPr>
          <w:rFonts w:ascii="Cambria" w:hAnsi="Cambria"/>
          <w:b/>
          <w:sz w:val="24"/>
          <w:szCs w:val="24"/>
          <w:u w:val="single"/>
        </w:rPr>
      </w:pPr>
      <w:r w:rsidRPr="00595E85">
        <w:rPr>
          <w:rFonts w:ascii="Cambria" w:hAnsi="Cambria"/>
          <w:b/>
          <w:sz w:val="24"/>
          <w:szCs w:val="24"/>
          <w:u w:val="single"/>
        </w:rPr>
        <w:t>Policy</w:t>
      </w:r>
    </w:p>
    <w:p w14:paraId="330275A8" w14:textId="77777777" w:rsidR="006D59FE" w:rsidRPr="00595E85" w:rsidRDefault="003510DB" w:rsidP="006D59FE">
      <w:pPr>
        <w:pStyle w:val="Default"/>
        <w:ind w:firstLine="720"/>
        <w:rPr>
          <w:rFonts w:eastAsia="Times New Roman" w:cs="Times New Roman"/>
          <w:i/>
          <w:iCs/>
          <w:color w:val="auto"/>
        </w:rPr>
      </w:pPr>
      <w:r w:rsidRPr="00595E85">
        <w:rPr>
          <w:rFonts w:eastAsia="Times New Roman" w:cs="Times New Roman"/>
          <w:i/>
          <w:iCs/>
          <w:color w:val="auto"/>
        </w:rPr>
        <w:t xml:space="preserve">GRADING PHILOSOPHY </w:t>
      </w:r>
    </w:p>
    <w:p w14:paraId="57F311E0" w14:textId="16795AF2" w:rsidR="0052553E" w:rsidRPr="00595E85" w:rsidRDefault="003510DB" w:rsidP="003510DB">
      <w:pPr>
        <w:pStyle w:val="Default"/>
        <w:rPr>
          <w:rFonts w:eastAsia="Times New Roman" w:cs="Times New Roman"/>
          <w:color w:val="auto"/>
        </w:rPr>
      </w:pPr>
      <w:r w:rsidRPr="00595E85">
        <w:rPr>
          <w:rFonts w:eastAsia="Times New Roman" w:cs="Times New Roman"/>
          <w:color w:val="auto"/>
        </w:rPr>
        <w:t>The following tenets represent the System’s core beliefs about grading</w:t>
      </w:r>
      <w:r w:rsidR="00CD606A" w:rsidRPr="00595E85">
        <w:rPr>
          <w:rFonts w:eastAsia="Times New Roman" w:cs="Times New Roman"/>
          <w:color w:val="auto"/>
        </w:rPr>
        <w:t xml:space="preserve">:               </w:t>
      </w:r>
    </w:p>
    <w:p w14:paraId="7EEEC1B7" w14:textId="02C2B07C" w:rsidR="00265625" w:rsidRPr="00595E85" w:rsidRDefault="003510DB" w:rsidP="00265625">
      <w:pPr>
        <w:pStyle w:val="Default"/>
        <w:ind w:left="720"/>
        <w:rPr>
          <w:rFonts w:eastAsia="Times New Roman" w:cs="Times New Roman"/>
          <w:color w:val="auto"/>
        </w:rPr>
      </w:pPr>
      <w:r w:rsidRPr="00595E85">
        <w:rPr>
          <w:rFonts w:eastAsia="Times New Roman" w:cs="Times New Roman"/>
          <w:b/>
          <w:bCs/>
          <w:color w:val="auto"/>
        </w:rPr>
        <w:t>A.</w:t>
      </w:r>
      <w:r w:rsidRPr="00595E85">
        <w:rPr>
          <w:rFonts w:eastAsia="Times New Roman" w:cs="Times New Roman"/>
          <w:color w:val="auto"/>
        </w:rPr>
        <w:t xml:space="preserve"> </w:t>
      </w:r>
      <w:r w:rsidRPr="00595E85">
        <w:rPr>
          <w:rFonts w:eastAsia="Times New Roman" w:cs="Times New Roman"/>
          <w:b/>
          <w:bCs/>
          <w:color w:val="auto"/>
        </w:rPr>
        <w:t>Purpose of Grading</w:t>
      </w:r>
      <w:r w:rsidRPr="00595E85">
        <w:rPr>
          <w:rFonts w:eastAsia="Times New Roman" w:cs="Times New Roman"/>
          <w:color w:val="auto"/>
        </w:rPr>
        <w:t xml:space="preserve"> </w:t>
      </w:r>
      <w:r w:rsidR="00CD116F" w:rsidRPr="00595E85">
        <w:rPr>
          <w:rFonts w:eastAsia="Times New Roman" w:cs="Times New Roman"/>
          <w:color w:val="auto"/>
        </w:rPr>
        <w:br/>
      </w:r>
      <w:r w:rsidRPr="00595E85">
        <w:rPr>
          <w:rFonts w:eastAsia="Times New Roman" w:cs="Times New Roman"/>
          <w:color w:val="auto"/>
        </w:rPr>
        <w:t xml:space="preserve">We believe the purpose of grading is to accurately reflect student progress and achievement toward </w:t>
      </w:r>
      <w:proofErr w:type="gramStart"/>
      <w:r w:rsidRPr="00595E85">
        <w:rPr>
          <w:rFonts w:eastAsia="Times New Roman" w:cs="Times New Roman"/>
          <w:color w:val="auto"/>
        </w:rPr>
        <w:t>mastery of</w:t>
      </w:r>
      <w:proofErr w:type="gramEnd"/>
      <w:r w:rsidRPr="00595E85">
        <w:rPr>
          <w:rFonts w:eastAsia="Times New Roman" w:cs="Times New Roman"/>
          <w:color w:val="auto"/>
        </w:rPr>
        <w:t xml:space="preserve"> </w:t>
      </w:r>
      <w:r w:rsidR="00A67A61">
        <w:rPr>
          <w:rFonts w:eastAsia="Times New Roman" w:cs="Times New Roman"/>
          <w:color w:val="auto"/>
        </w:rPr>
        <w:t xml:space="preserve">AP </w:t>
      </w:r>
      <w:r w:rsidRPr="00595E85">
        <w:rPr>
          <w:rFonts w:eastAsia="Times New Roman" w:cs="Times New Roman"/>
          <w:color w:val="auto"/>
        </w:rPr>
        <w:t xml:space="preserve">standards, so that … </w:t>
      </w:r>
    </w:p>
    <w:p w14:paraId="13441919" w14:textId="165AE28E" w:rsidR="0052553E" w:rsidRPr="00595E85" w:rsidRDefault="003510DB" w:rsidP="00265625">
      <w:pPr>
        <w:pStyle w:val="Default"/>
        <w:ind w:left="720"/>
        <w:rPr>
          <w:rFonts w:eastAsia="Times New Roman" w:cs="Times New Roman"/>
          <w:color w:val="auto"/>
        </w:rPr>
      </w:pPr>
      <w:r w:rsidRPr="00595E85">
        <w:rPr>
          <w:rFonts w:eastAsia="Times New Roman" w:cs="Times New Roman"/>
          <w:color w:val="auto"/>
        </w:rPr>
        <w:t xml:space="preserve">• students have timely and meaningful feedback for continuous growth; </w:t>
      </w:r>
      <w:r w:rsidR="0050680F" w:rsidRPr="00595E85">
        <w:rPr>
          <w:rFonts w:eastAsia="Times New Roman" w:cs="Times New Roman"/>
          <w:color w:val="auto"/>
        </w:rPr>
        <w:br/>
      </w:r>
      <w:r w:rsidRPr="00595E85">
        <w:rPr>
          <w:rFonts w:eastAsia="Times New Roman" w:cs="Times New Roman"/>
          <w:color w:val="auto"/>
        </w:rPr>
        <w:t xml:space="preserve">• teachers have useful data for planning and evaluating instruction; and </w:t>
      </w:r>
      <w:r w:rsidR="0050680F" w:rsidRPr="00595E85">
        <w:rPr>
          <w:rFonts w:eastAsia="Times New Roman" w:cs="Times New Roman"/>
          <w:color w:val="auto"/>
        </w:rPr>
        <w:br/>
      </w:r>
      <w:r w:rsidRPr="00595E85">
        <w:rPr>
          <w:rFonts w:eastAsia="Times New Roman" w:cs="Times New Roman"/>
          <w:color w:val="auto"/>
        </w:rPr>
        <w:t xml:space="preserve">• parents have reliable information for supporting student success. </w:t>
      </w:r>
      <w:r w:rsidR="0050680F" w:rsidRPr="00595E85">
        <w:rPr>
          <w:rFonts w:eastAsia="Times New Roman" w:cs="Times New Roman"/>
          <w:color w:val="auto"/>
        </w:rPr>
        <w:br/>
      </w:r>
    </w:p>
    <w:p w14:paraId="2BEE4BB8" w14:textId="77777777" w:rsidR="003F697B" w:rsidRPr="00595E85" w:rsidRDefault="003510DB" w:rsidP="0052553E">
      <w:pPr>
        <w:pStyle w:val="Default"/>
        <w:ind w:left="720"/>
        <w:rPr>
          <w:rFonts w:eastAsia="Times New Roman" w:cs="Times New Roman"/>
          <w:color w:val="auto"/>
        </w:rPr>
      </w:pPr>
      <w:r w:rsidRPr="00595E85">
        <w:rPr>
          <w:rFonts w:eastAsia="Times New Roman" w:cs="Times New Roman"/>
          <w:b/>
          <w:bCs/>
          <w:color w:val="auto"/>
        </w:rPr>
        <w:t>B. Guiding Principles</w:t>
      </w:r>
      <w:r w:rsidRPr="00595E85">
        <w:rPr>
          <w:rFonts w:eastAsia="Times New Roman" w:cs="Times New Roman"/>
          <w:color w:val="auto"/>
        </w:rPr>
        <w:t xml:space="preserve"> </w:t>
      </w:r>
      <w:r w:rsidR="0050680F" w:rsidRPr="00595E85">
        <w:rPr>
          <w:rFonts w:eastAsia="Times New Roman" w:cs="Times New Roman"/>
          <w:color w:val="auto"/>
        </w:rPr>
        <w:br/>
      </w:r>
      <w:r w:rsidRPr="00595E85">
        <w:rPr>
          <w:rFonts w:eastAsia="Times New Roman" w:cs="Times New Roman"/>
          <w:color w:val="auto"/>
        </w:rPr>
        <w:t xml:space="preserve">We believe … </w:t>
      </w:r>
    </w:p>
    <w:p w14:paraId="28038511" w14:textId="1ECAB735" w:rsidR="004324E3" w:rsidRPr="00595E85" w:rsidRDefault="003510DB"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based on </w:t>
      </w:r>
      <w:proofErr w:type="gramStart"/>
      <w:r w:rsidRPr="00595E85">
        <w:rPr>
          <w:rFonts w:eastAsia="Times New Roman" w:cs="Times New Roman"/>
          <w:color w:val="auto"/>
        </w:rPr>
        <w:t>mastery of</w:t>
      </w:r>
      <w:proofErr w:type="gramEnd"/>
      <w:r w:rsidRPr="00595E85">
        <w:rPr>
          <w:rFonts w:eastAsia="Times New Roman" w:cs="Times New Roman"/>
          <w:color w:val="auto"/>
        </w:rPr>
        <w:t xml:space="preserve"> </w:t>
      </w:r>
      <w:r w:rsidR="001402DE">
        <w:rPr>
          <w:rFonts w:eastAsia="Times New Roman" w:cs="Times New Roman"/>
          <w:color w:val="auto"/>
        </w:rPr>
        <w:t xml:space="preserve">AP </w:t>
      </w:r>
      <w:r w:rsidRPr="00595E85">
        <w:rPr>
          <w:rFonts w:eastAsia="Times New Roman" w:cs="Times New Roman"/>
          <w:color w:val="auto"/>
        </w:rPr>
        <w:t xml:space="preserve">standards. </w:t>
      </w:r>
    </w:p>
    <w:p w14:paraId="3626A244" w14:textId="77777777" w:rsidR="004324E3" w:rsidRPr="00595E85" w:rsidRDefault="004324E3"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T</w:t>
      </w:r>
      <w:r w:rsidR="003510DB" w:rsidRPr="00595E85">
        <w:rPr>
          <w:rFonts w:eastAsia="Times New Roman" w:cs="Times New Roman"/>
          <w:color w:val="auto"/>
        </w:rPr>
        <w:t xml:space="preserve">he grading system should be equitable. </w:t>
      </w:r>
    </w:p>
    <w:p w14:paraId="73A260F1" w14:textId="6340C1BE" w:rsidR="00D712F3" w:rsidRPr="00595E85" w:rsidRDefault="003510DB" w:rsidP="001402DE">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clear and consistent. </w:t>
      </w:r>
      <w:r w:rsidR="001402DE">
        <w:rPr>
          <w:rFonts w:eastAsia="Times New Roman" w:cs="Times New Roman"/>
          <w:color w:val="auto"/>
        </w:rPr>
        <w:t>AP</w:t>
      </w:r>
      <w:r w:rsidRPr="00595E85">
        <w:rPr>
          <w:rFonts w:eastAsia="Times New Roman" w:cs="Times New Roman"/>
          <w:color w:val="auto"/>
        </w:rPr>
        <w:t xml:space="preserve"> Standards </w:t>
      </w:r>
    </w:p>
    <w:p w14:paraId="4CFADA8D" w14:textId="10654487" w:rsidR="00D712F3" w:rsidRPr="00595E85" w:rsidRDefault="003510DB" w:rsidP="00C16CB1">
      <w:pPr>
        <w:pStyle w:val="Default"/>
        <w:ind w:left="1080" w:hanging="180"/>
        <w:rPr>
          <w:rFonts w:eastAsia="Times New Roman" w:cs="Times New Roman"/>
          <w:color w:val="auto"/>
        </w:rPr>
      </w:pPr>
      <w:r w:rsidRPr="00595E85">
        <w:rPr>
          <w:rFonts w:eastAsia="Times New Roman" w:cs="Times New Roman"/>
          <w:color w:val="auto"/>
        </w:rPr>
        <w:t xml:space="preserve">• Grades should reflect a curriculum with assessments that </w:t>
      </w:r>
      <w:proofErr w:type="gramStart"/>
      <w:r w:rsidRPr="00595E85">
        <w:rPr>
          <w:rFonts w:eastAsia="Times New Roman" w:cs="Times New Roman"/>
          <w:color w:val="auto"/>
        </w:rPr>
        <w:t>are aligned</w:t>
      </w:r>
      <w:proofErr w:type="gramEnd"/>
      <w:r w:rsidRPr="00595E85">
        <w:rPr>
          <w:rFonts w:eastAsia="Times New Roman" w:cs="Times New Roman"/>
          <w:color w:val="auto"/>
        </w:rPr>
        <w:t xml:space="preserve"> to </w:t>
      </w:r>
      <w:r w:rsidR="001402DE">
        <w:rPr>
          <w:rFonts w:eastAsia="Times New Roman" w:cs="Times New Roman"/>
          <w:color w:val="auto"/>
        </w:rPr>
        <w:t xml:space="preserve">AP </w:t>
      </w:r>
      <w:r w:rsidRPr="00595E85">
        <w:rPr>
          <w:rFonts w:eastAsia="Times New Roman" w:cs="Times New Roman"/>
          <w:color w:val="auto"/>
        </w:rPr>
        <w:t xml:space="preserve">standards. </w:t>
      </w:r>
    </w:p>
    <w:p w14:paraId="0DC733AA" w14:textId="0E2F707B" w:rsidR="00D712F3" w:rsidRPr="00595E85" w:rsidRDefault="003510DB" w:rsidP="00C16CB1">
      <w:pPr>
        <w:pStyle w:val="Default"/>
        <w:ind w:left="1080" w:hanging="180"/>
        <w:rPr>
          <w:rFonts w:eastAsia="Times New Roman" w:cs="Times New Roman"/>
          <w:color w:val="auto"/>
        </w:rPr>
      </w:pPr>
      <w:r w:rsidRPr="00595E85">
        <w:rPr>
          <w:rFonts w:eastAsia="Times New Roman" w:cs="Times New Roman"/>
          <w:color w:val="auto"/>
        </w:rPr>
        <w:t xml:space="preserve">• Grades should reflect what students know and are able to do, based solely on the </w:t>
      </w:r>
      <w:r w:rsidR="00D712F3" w:rsidRPr="00595E85">
        <w:rPr>
          <w:rFonts w:eastAsia="Times New Roman" w:cs="Times New Roman"/>
          <w:color w:val="auto"/>
        </w:rPr>
        <w:t xml:space="preserve">  </w:t>
      </w:r>
      <w:r w:rsidRPr="00595E85">
        <w:rPr>
          <w:rFonts w:eastAsia="Times New Roman" w:cs="Times New Roman"/>
          <w:color w:val="auto"/>
        </w:rPr>
        <w:t xml:space="preserve">standards. </w:t>
      </w:r>
    </w:p>
    <w:p w14:paraId="0EF62BD0" w14:textId="376DE3C1" w:rsidR="003510DB" w:rsidRPr="00595E85" w:rsidRDefault="003510DB" w:rsidP="00D712F3">
      <w:pPr>
        <w:pStyle w:val="Default"/>
        <w:ind w:left="720" w:firstLine="180"/>
        <w:rPr>
          <w:rFonts w:eastAsia="Times New Roman" w:cs="Times New Roman"/>
          <w:color w:val="auto"/>
        </w:rPr>
      </w:pPr>
      <w:r w:rsidRPr="00595E85">
        <w:rPr>
          <w:rFonts w:eastAsia="Times New Roman" w:cs="Times New Roman"/>
          <w:color w:val="auto"/>
        </w:rPr>
        <w:t xml:space="preserve">• Grades should accurately reflect the students’ level of content </w:t>
      </w:r>
      <w:proofErr w:type="gramStart"/>
      <w:r w:rsidRPr="00595E85">
        <w:rPr>
          <w:rFonts w:eastAsia="Times New Roman" w:cs="Times New Roman"/>
          <w:color w:val="auto"/>
        </w:rPr>
        <w:t>mastery</w:t>
      </w:r>
      <w:proofErr w:type="gramEnd"/>
      <w:r w:rsidRPr="00595E85">
        <w:rPr>
          <w:rFonts w:eastAsia="Times New Roman" w:cs="Times New Roman"/>
          <w:color w:val="auto"/>
        </w:rPr>
        <w:t>.</w:t>
      </w:r>
    </w:p>
    <w:p w14:paraId="535ADB07" w14:textId="77777777" w:rsidR="00D13102" w:rsidRPr="00595E85" w:rsidRDefault="00D13102" w:rsidP="003510DB">
      <w:pPr>
        <w:pStyle w:val="Default"/>
        <w:rPr>
          <w:rFonts w:eastAsia="Times New Roman" w:cs="Times New Roman"/>
          <w:color w:val="auto"/>
        </w:rPr>
      </w:pPr>
    </w:p>
    <w:p w14:paraId="14FB8D7A" w14:textId="0B8DA0B4" w:rsidR="003510DB" w:rsidRPr="00595E85" w:rsidRDefault="003510DB" w:rsidP="007A1565">
      <w:pPr>
        <w:pStyle w:val="Default"/>
        <w:rPr>
          <w:rFonts w:eastAsia="Times New Roman" w:cs="Times New Roman"/>
          <w:color w:val="auto"/>
        </w:rPr>
      </w:pPr>
      <w:r w:rsidRPr="00595E85">
        <w:rPr>
          <w:rFonts w:eastAsia="Times New Roman" w:cs="Times New Roman"/>
          <w:i/>
          <w:iCs/>
          <w:color w:val="auto"/>
        </w:rPr>
        <w:t>Best Practices:</w:t>
      </w:r>
      <w:r w:rsidRPr="00595E85">
        <w:rPr>
          <w:rFonts w:eastAsia="Times New Roman" w:cs="Times New Roman"/>
          <w:color w:val="auto"/>
        </w:rPr>
        <w:t xml:space="preserve">  </w:t>
      </w:r>
      <w:proofErr w:type="gramStart"/>
      <w:r w:rsidRPr="00595E85">
        <w:rPr>
          <w:rFonts w:eastAsia="Times New Roman" w:cs="Times New Roman"/>
          <w:color w:val="auto"/>
        </w:rPr>
        <w:t>1</w:t>
      </w:r>
      <w:proofErr w:type="gramEnd"/>
      <w:r w:rsidRPr="00595E85">
        <w:rPr>
          <w:rFonts w:eastAsia="Times New Roman" w:cs="Times New Roman"/>
          <w:color w:val="auto"/>
        </w:rPr>
        <w:t xml:space="preserve">. Determining students’ grades based solely on a body of evidence aligned to learning criteria, goals and standards. 2. Ensuring all student work, formative and summative, </w:t>
      </w:r>
      <w:proofErr w:type="gramStart"/>
      <w:r w:rsidRPr="00595E85">
        <w:rPr>
          <w:rFonts w:eastAsia="Times New Roman" w:cs="Times New Roman"/>
          <w:color w:val="auto"/>
        </w:rPr>
        <w:t>is directly aligned</w:t>
      </w:r>
      <w:proofErr w:type="gramEnd"/>
      <w:r w:rsidRPr="00595E85">
        <w:rPr>
          <w:rFonts w:eastAsia="Times New Roman" w:cs="Times New Roman"/>
          <w:color w:val="auto"/>
        </w:rPr>
        <w:t xml:space="preserve"> to standards and learning targets. 3. Teaching the language of the standard and the academic vocabulary supporting the standard. 4. Providing clear and concise proficiency measures, written in student-friendly language, for students to use to guide their work. 5. Using a variety of developmentally appropriate methods and tools to track progress on the standard, including methods for students to self-assess throughout the learning process. 6. Separating achievement grades from behavior and work ethic grades.</w:t>
      </w:r>
    </w:p>
    <w:p w14:paraId="1C55CCEC" w14:textId="77777777" w:rsidR="006D59FE" w:rsidRPr="00595E85" w:rsidRDefault="006D59FE" w:rsidP="003510DB">
      <w:pPr>
        <w:pStyle w:val="Default"/>
        <w:rPr>
          <w:rFonts w:eastAsia="Times New Roman" w:cs="Times New Roman"/>
          <w:color w:val="auto"/>
        </w:rPr>
      </w:pPr>
    </w:p>
    <w:p w14:paraId="6AFD7A83" w14:textId="46FBF1F4" w:rsidR="00D13102" w:rsidRPr="00595E85" w:rsidRDefault="003510DB" w:rsidP="003510DB">
      <w:pPr>
        <w:pStyle w:val="Default"/>
        <w:rPr>
          <w:rFonts w:eastAsia="Times New Roman" w:cs="Times New Roman"/>
          <w:color w:val="auto"/>
        </w:rPr>
      </w:pPr>
      <w:r w:rsidRPr="00595E85">
        <w:rPr>
          <w:rFonts w:eastAsia="Times New Roman" w:cs="Times New Roman"/>
          <w:i/>
          <w:iCs/>
          <w:color w:val="auto"/>
        </w:rPr>
        <w:t>Practices to Avoid:</w:t>
      </w:r>
      <w:r w:rsidRPr="00595E85">
        <w:rPr>
          <w:rFonts w:eastAsia="Times New Roman" w:cs="Times New Roman"/>
          <w:color w:val="auto"/>
        </w:rPr>
        <w:t xml:space="preserve"> </w:t>
      </w:r>
      <w:proofErr w:type="gramStart"/>
      <w:r w:rsidRPr="00595E85">
        <w:rPr>
          <w:rFonts w:eastAsia="Times New Roman" w:cs="Times New Roman"/>
          <w:color w:val="auto"/>
        </w:rPr>
        <w:t>1</w:t>
      </w:r>
      <w:proofErr w:type="gramEnd"/>
      <w:r w:rsidRPr="00595E85">
        <w:rPr>
          <w:rFonts w:eastAsia="Times New Roman" w:cs="Times New Roman"/>
          <w:color w:val="auto"/>
        </w:rPr>
        <w:t xml:space="preserve">. Being vague about the standard, the learning target, and the criteria for success. 2. Failing to monitor student progress toward </w:t>
      </w:r>
      <w:r w:rsidR="00B2380C" w:rsidRPr="00595E85">
        <w:rPr>
          <w:rFonts w:eastAsia="Times New Roman" w:cs="Times New Roman"/>
          <w:color w:val="auto"/>
        </w:rPr>
        <w:t>standards and</w:t>
      </w:r>
      <w:r w:rsidRPr="00595E85">
        <w:rPr>
          <w:rFonts w:eastAsia="Times New Roman" w:cs="Times New Roman"/>
          <w:color w:val="auto"/>
        </w:rPr>
        <w:t xml:space="preserve"> failing to teach students how to monitor their own progress toward standards. 3. Not providing standards-based feedback on assignments. 4. Using formative assessments to calculate student grades. 5. Relying on a single demonstration of the level of </w:t>
      </w:r>
      <w:proofErr w:type="gramStart"/>
      <w:r w:rsidRPr="00595E85">
        <w:rPr>
          <w:rFonts w:eastAsia="Times New Roman" w:cs="Times New Roman"/>
          <w:color w:val="auto"/>
        </w:rPr>
        <w:t>mastery</w:t>
      </w:r>
      <w:proofErr w:type="gramEnd"/>
      <w:r w:rsidRPr="00595E85">
        <w:rPr>
          <w:rFonts w:eastAsia="Times New Roman" w:cs="Times New Roman"/>
          <w:color w:val="auto"/>
        </w:rPr>
        <w:t xml:space="preserve">. 6. Giving extra credit or increasing a grade for just completing more work. </w:t>
      </w:r>
    </w:p>
    <w:p w14:paraId="7F258234" w14:textId="77777777" w:rsidR="007A1565" w:rsidRPr="00595E85" w:rsidRDefault="007A1565" w:rsidP="003510DB">
      <w:pPr>
        <w:pStyle w:val="Default"/>
        <w:rPr>
          <w:rFonts w:eastAsia="Times New Roman" w:cs="Times New Roman"/>
          <w:color w:val="auto"/>
        </w:rPr>
      </w:pPr>
    </w:p>
    <w:p w14:paraId="116F3CAB" w14:textId="7F878452" w:rsidR="003510DB" w:rsidRPr="00595E85" w:rsidRDefault="003510DB" w:rsidP="0003347C">
      <w:pPr>
        <w:pStyle w:val="Default"/>
        <w:tabs>
          <w:tab w:val="left" w:pos="900"/>
          <w:tab w:val="left" w:pos="1170"/>
        </w:tabs>
        <w:ind w:left="900" w:hanging="180"/>
        <w:rPr>
          <w:rFonts w:eastAsia="Times New Roman" w:cs="Times New Roman"/>
          <w:color w:val="auto"/>
        </w:rPr>
      </w:pPr>
      <w:r w:rsidRPr="00595E85">
        <w:rPr>
          <w:rFonts w:eastAsia="Times New Roman" w:cs="Times New Roman"/>
          <w:b/>
          <w:bCs/>
          <w:color w:val="auto"/>
        </w:rPr>
        <w:t>Guiding Principle 2:</w:t>
      </w:r>
      <w:r w:rsidRPr="00595E85">
        <w:rPr>
          <w:rFonts w:eastAsia="Times New Roman" w:cs="Times New Roman"/>
          <w:color w:val="auto"/>
        </w:rPr>
        <w:t xml:space="preserve"> The Grading System should be Equitable </w:t>
      </w:r>
      <w:r w:rsidR="001635BB" w:rsidRPr="00595E85">
        <w:rPr>
          <w:rFonts w:eastAsia="Times New Roman" w:cs="Times New Roman"/>
          <w:color w:val="auto"/>
        </w:rPr>
        <w:br/>
      </w:r>
      <w:r w:rsidRPr="00595E85">
        <w:rPr>
          <w:rFonts w:eastAsia="Times New Roman" w:cs="Times New Roman"/>
          <w:color w:val="auto"/>
        </w:rPr>
        <w:t xml:space="preserve">• Grading should be fair and impartial. </w:t>
      </w:r>
      <w:r w:rsidR="00CC3D1A" w:rsidRPr="00595E85">
        <w:rPr>
          <w:rFonts w:eastAsia="Times New Roman" w:cs="Times New Roman"/>
          <w:color w:val="auto"/>
        </w:rPr>
        <w:br/>
      </w:r>
      <w:r w:rsidRPr="00595E85">
        <w:rPr>
          <w:rFonts w:eastAsia="Times New Roman" w:cs="Times New Roman"/>
          <w:color w:val="auto"/>
        </w:rPr>
        <w:t xml:space="preserve">• Grading practices should provide multiple opportunities and ways for students to demonstrate learning. </w:t>
      </w:r>
      <w:r w:rsidR="00CC3D1A" w:rsidRPr="00595E85">
        <w:rPr>
          <w:rFonts w:eastAsia="Times New Roman" w:cs="Times New Roman"/>
          <w:color w:val="auto"/>
        </w:rPr>
        <w:br/>
      </w:r>
      <w:r w:rsidRPr="00595E85">
        <w:rPr>
          <w:rFonts w:eastAsia="Times New Roman" w:cs="Times New Roman"/>
          <w:color w:val="auto"/>
        </w:rPr>
        <w:t xml:space="preserve">• Grades should reflect achievement based on a body of evidence. </w:t>
      </w:r>
      <w:r w:rsidR="00CC3D1A" w:rsidRPr="00595E85">
        <w:rPr>
          <w:rFonts w:eastAsia="Times New Roman" w:cs="Times New Roman"/>
          <w:color w:val="auto"/>
        </w:rPr>
        <w:br/>
      </w:r>
    </w:p>
    <w:p w14:paraId="061A1B25" w14:textId="77777777" w:rsidR="00001AC3" w:rsidRDefault="003510DB" w:rsidP="003510DB">
      <w:pPr>
        <w:pStyle w:val="Default"/>
        <w:rPr>
          <w:rFonts w:eastAsia="Times New Roman" w:cs="Times New Roman"/>
          <w:color w:val="auto"/>
        </w:rPr>
      </w:pPr>
      <w:r w:rsidRPr="00595E85">
        <w:rPr>
          <w:rFonts w:eastAsia="Times New Roman" w:cs="Times New Roman"/>
          <w:i/>
          <w:iCs/>
          <w:color w:val="auto"/>
        </w:rPr>
        <w:t>Best Practices:</w:t>
      </w:r>
      <w:r w:rsidRPr="00595E85">
        <w:rPr>
          <w:rFonts w:eastAsia="Times New Roman" w:cs="Times New Roman"/>
          <w:color w:val="auto"/>
        </w:rPr>
        <w:t xml:space="preserve"> </w:t>
      </w:r>
      <w:proofErr w:type="gramStart"/>
      <w:r w:rsidRPr="00595E85">
        <w:rPr>
          <w:rFonts w:eastAsia="Times New Roman" w:cs="Times New Roman"/>
          <w:color w:val="auto"/>
        </w:rPr>
        <w:t>1</w:t>
      </w:r>
      <w:proofErr w:type="gramEnd"/>
      <w:r w:rsidRPr="00595E85">
        <w:rPr>
          <w:rFonts w:eastAsia="Times New Roman" w:cs="Times New Roman"/>
          <w:color w:val="auto"/>
        </w:rPr>
        <w:t xml:space="preserve">. Allowing students time to fully master a standard before grading. 2. Using multiple pieces of evidence to determine a student’s </w:t>
      </w:r>
      <w:proofErr w:type="gramStart"/>
      <w:r w:rsidRPr="00595E85">
        <w:rPr>
          <w:rFonts w:eastAsia="Times New Roman" w:cs="Times New Roman"/>
          <w:color w:val="auto"/>
        </w:rPr>
        <w:t>mastery of</w:t>
      </w:r>
      <w:proofErr w:type="gramEnd"/>
      <w:r w:rsidRPr="00595E85">
        <w:rPr>
          <w:rFonts w:eastAsia="Times New Roman" w:cs="Times New Roman"/>
          <w:color w:val="auto"/>
        </w:rPr>
        <w:t xml:space="preserve"> content. 3. Providing students opportunities to show in a variety of forms what they know and can do. 4. Giving feedback on multiple formative assessments before giving a summative assessment. </w:t>
      </w:r>
    </w:p>
    <w:p w14:paraId="73771A33" w14:textId="708DAC5B" w:rsidR="003510DB" w:rsidRPr="00595E85" w:rsidRDefault="003510DB" w:rsidP="003510DB">
      <w:pPr>
        <w:pStyle w:val="Default"/>
        <w:rPr>
          <w:rFonts w:eastAsia="Times New Roman" w:cs="Times New Roman"/>
          <w:color w:val="auto"/>
        </w:rPr>
      </w:pPr>
      <w:r w:rsidRPr="00595E85">
        <w:rPr>
          <w:rFonts w:eastAsia="Times New Roman" w:cs="Times New Roman"/>
          <w:color w:val="auto"/>
        </w:rPr>
        <w:t xml:space="preserve">5. Establishing reasonable due dates and timelines for assignments that will hold students accountable. 6. Providing relearning opportunities to all students and allowing all students to be reassessed. 7. Assigning grades based on individual achievement, not group performance. 8. Providing accommodations and modifications as specified in IEP and 504 plans. </w:t>
      </w:r>
    </w:p>
    <w:p w14:paraId="3B350B91" w14:textId="0B145714" w:rsidR="003510DB" w:rsidRPr="00595E85" w:rsidRDefault="007C5A95" w:rsidP="003510DB">
      <w:pPr>
        <w:pStyle w:val="Default"/>
        <w:rPr>
          <w:rFonts w:eastAsia="Times New Roman" w:cs="Times New Roman"/>
          <w:color w:val="auto"/>
        </w:rPr>
      </w:pPr>
      <w:r w:rsidRPr="00595E85">
        <w:rPr>
          <w:rFonts w:eastAsia="Times New Roman" w:cs="Times New Roman"/>
          <w:i/>
          <w:iCs/>
          <w:color w:val="auto"/>
        </w:rPr>
        <w:br/>
      </w:r>
      <w:r w:rsidR="003510DB" w:rsidRPr="00595E85">
        <w:rPr>
          <w:rFonts w:eastAsia="Times New Roman" w:cs="Times New Roman"/>
          <w:i/>
          <w:iCs/>
          <w:color w:val="auto"/>
        </w:rPr>
        <w:t>Practices to Avoid:</w:t>
      </w:r>
      <w:r w:rsidR="003510DB" w:rsidRPr="00595E85">
        <w:rPr>
          <w:rFonts w:eastAsia="Times New Roman" w:cs="Times New Roman"/>
          <w:color w:val="auto"/>
        </w:rPr>
        <w:t xml:space="preserve"> </w:t>
      </w:r>
      <w:proofErr w:type="gramStart"/>
      <w:r w:rsidR="003510DB" w:rsidRPr="00595E85">
        <w:rPr>
          <w:rFonts w:eastAsia="Times New Roman" w:cs="Times New Roman"/>
          <w:color w:val="auto"/>
        </w:rPr>
        <w:t>1</w:t>
      </w:r>
      <w:proofErr w:type="gramEnd"/>
      <w:r w:rsidR="003510DB" w:rsidRPr="00595E85">
        <w:rPr>
          <w:rFonts w:eastAsia="Times New Roman" w:cs="Times New Roman"/>
          <w:color w:val="auto"/>
        </w:rPr>
        <w:t xml:space="preserve">. Allowing only one opportunity for students to demonstrate mastery. 2. Grading assignments that </w:t>
      </w:r>
      <w:proofErr w:type="gramStart"/>
      <w:r w:rsidR="003510DB" w:rsidRPr="00595E85">
        <w:rPr>
          <w:rFonts w:eastAsia="Times New Roman" w:cs="Times New Roman"/>
          <w:color w:val="auto"/>
        </w:rPr>
        <w:t>are intended</w:t>
      </w:r>
      <w:proofErr w:type="gramEnd"/>
      <w:r w:rsidR="003510DB" w:rsidRPr="00595E85">
        <w:rPr>
          <w:rFonts w:eastAsia="Times New Roman" w:cs="Times New Roman"/>
          <w:color w:val="auto"/>
        </w:rPr>
        <w:t xml:space="preserve"> for practice. 3. Reducing grades for late assignments or reassessments. 4. Allowing only students with low grades to be reassessed. 5. Using assessments that </w:t>
      </w:r>
      <w:proofErr w:type="gramStart"/>
      <w:r w:rsidR="003510DB" w:rsidRPr="00595E85">
        <w:rPr>
          <w:rFonts w:eastAsia="Times New Roman" w:cs="Times New Roman"/>
          <w:color w:val="auto"/>
        </w:rPr>
        <w:t>are not differentiated</w:t>
      </w:r>
      <w:proofErr w:type="gramEnd"/>
      <w:r w:rsidR="003510DB" w:rsidRPr="00595E85">
        <w:rPr>
          <w:rFonts w:eastAsia="Times New Roman" w:cs="Times New Roman"/>
          <w:color w:val="auto"/>
        </w:rPr>
        <w:t xml:space="preserve">. 6. Basing achievement grades on student participation, </w:t>
      </w:r>
      <w:proofErr w:type="gramStart"/>
      <w:r w:rsidR="003510DB" w:rsidRPr="00595E85">
        <w:rPr>
          <w:rFonts w:eastAsia="Times New Roman" w:cs="Times New Roman"/>
          <w:color w:val="auto"/>
        </w:rPr>
        <w:t>attendance</w:t>
      </w:r>
      <w:proofErr w:type="gramEnd"/>
      <w:r w:rsidR="003510DB" w:rsidRPr="00595E85">
        <w:rPr>
          <w:rFonts w:eastAsia="Times New Roman" w:cs="Times New Roman"/>
          <w:color w:val="auto"/>
        </w:rPr>
        <w:t xml:space="preserve"> or behavior. 7. Assigning a “group grade” rather than an individual academic grade. 8. Grading on a curve. </w:t>
      </w:r>
    </w:p>
    <w:p w14:paraId="0A52C54C" w14:textId="77777777" w:rsidR="007A1565" w:rsidRPr="00595E85" w:rsidRDefault="007A1565" w:rsidP="003510DB">
      <w:pPr>
        <w:pStyle w:val="Default"/>
        <w:rPr>
          <w:rFonts w:eastAsia="Times New Roman" w:cs="Times New Roman"/>
          <w:color w:val="auto"/>
        </w:rPr>
      </w:pPr>
    </w:p>
    <w:p w14:paraId="7D098905" w14:textId="60491C66" w:rsidR="003510DB" w:rsidRPr="00595E85" w:rsidRDefault="003510DB" w:rsidP="003510DB">
      <w:pPr>
        <w:pStyle w:val="Default"/>
        <w:rPr>
          <w:rFonts w:eastAsia="Times New Roman" w:cs="Times New Roman"/>
          <w:color w:val="auto"/>
        </w:rPr>
      </w:pPr>
      <w:r w:rsidRPr="00595E85">
        <w:rPr>
          <w:rFonts w:eastAsia="Times New Roman" w:cs="Times New Roman"/>
          <w:b/>
          <w:bCs/>
          <w:color w:val="auto"/>
          <w:u w:val="single"/>
        </w:rPr>
        <w:t xml:space="preserve">Late </w:t>
      </w:r>
      <w:r w:rsidR="00077314" w:rsidRPr="00595E85">
        <w:rPr>
          <w:rFonts w:eastAsia="Times New Roman" w:cs="Times New Roman"/>
          <w:b/>
          <w:bCs/>
          <w:color w:val="auto"/>
          <w:u w:val="single"/>
        </w:rPr>
        <w:t>Assignment</w:t>
      </w:r>
      <w:r w:rsidRPr="00595E85">
        <w:rPr>
          <w:rFonts w:eastAsia="Times New Roman" w:cs="Times New Roman"/>
          <w:b/>
          <w:bCs/>
          <w:color w:val="auto"/>
          <w:u w:val="single"/>
        </w:rPr>
        <w:t xml:space="preserve"> Policy</w:t>
      </w:r>
      <w:r w:rsidR="007A1565" w:rsidRPr="00595E85">
        <w:rPr>
          <w:rFonts w:eastAsia="Times New Roman" w:cs="Times New Roman"/>
          <w:color w:val="auto"/>
        </w:rPr>
        <w:br/>
      </w:r>
      <w:r w:rsidRPr="00595E85">
        <w:rPr>
          <w:rFonts w:eastAsia="Times New Roman" w:cs="Times New Roman"/>
          <w:color w:val="auto"/>
        </w:rPr>
        <w:t xml:space="preserve">Late work will </w:t>
      </w:r>
      <w:proofErr w:type="gramStart"/>
      <w:r w:rsidRPr="00595E85">
        <w:rPr>
          <w:rFonts w:eastAsia="Times New Roman" w:cs="Times New Roman"/>
          <w:color w:val="auto"/>
        </w:rPr>
        <w:t>be accepted</w:t>
      </w:r>
      <w:proofErr w:type="gramEnd"/>
      <w:r w:rsidRPr="00595E85">
        <w:rPr>
          <w:rFonts w:eastAsia="Times New Roman" w:cs="Times New Roman"/>
          <w:color w:val="auto"/>
        </w:rPr>
        <w:t xml:space="preserve">; however, the assignment might be different than the one originally assigned, based on the teacher’s discretion. </w:t>
      </w:r>
    </w:p>
    <w:p w14:paraId="71DA92BA" w14:textId="0FC0CB81" w:rsidR="003510DB" w:rsidRPr="00595E85" w:rsidRDefault="003510DB" w:rsidP="003510DB">
      <w:pPr>
        <w:pStyle w:val="Default"/>
        <w:rPr>
          <w:rFonts w:eastAsia="Times New Roman" w:cs="Times New Roman"/>
          <w:color w:val="auto"/>
        </w:rPr>
      </w:pPr>
      <w:r w:rsidRPr="00595E85">
        <w:rPr>
          <w:rFonts w:eastAsia="Times New Roman" w:cs="Times New Roman"/>
          <w:color w:val="auto"/>
        </w:rPr>
        <w:t xml:space="preserve">Absent students </w:t>
      </w:r>
      <w:proofErr w:type="gramStart"/>
      <w:r w:rsidRPr="00595E85">
        <w:rPr>
          <w:rFonts w:eastAsia="Times New Roman" w:cs="Times New Roman"/>
          <w:color w:val="auto"/>
        </w:rPr>
        <w:t>are expected</w:t>
      </w:r>
      <w:proofErr w:type="gramEnd"/>
      <w:r w:rsidRPr="00595E85">
        <w:rPr>
          <w:rFonts w:eastAsia="Times New Roman" w:cs="Times New Roman"/>
          <w:color w:val="auto"/>
        </w:rPr>
        <w:t xml:space="preserve"> to contact the teacher via e-mail to collect the assignments they miss</w:t>
      </w:r>
      <w:r w:rsidR="001B53AF" w:rsidRPr="00595E85">
        <w:rPr>
          <w:rFonts w:eastAsia="Times New Roman" w:cs="Times New Roman"/>
          <w:color w:val="auto"/>
        </w:rPr>
        <w:t xml:space="preserve"> immediately</w:t>
      </w:r>
      <w:r w:rsidRPr="00595E85">
        <w:rPr>
          <w:rFonts w:eastAsia="Times New Roman" w:cs="Times New Roman"/>
          <w:color w:val="auto"/>
        </w:rPr>
        <w:t xml:space="preserve">. </w:t>
      </w:r>
      <w:proofErr w:type="gramStart"/>
      <w:r w:rsidRPr="00595E85">
        <w:rPr>
          <w:rFonts w:eastAsia="Times New Roman" w:cs="Times New Roman"/>
          <w:color w:val="auto"/>
        </w:rPr>
        <w:t>Ultimately, it</w:t>
      </w:r>
      <w:proofErr w:type="gramEnd"/>
      <w:r w:rsidRPr="00595E85">
        <w:rPr>
          <w:rFonts w:eastAsia="Times New Roman" w:cs="Times New Roman"/>
          <w:color w:val="auto"/>
        </w:rPr>
        <w:t xml:space="preserve"> is the student’s responsibility to ensure that all work, especially assignments missed due to an absence, is completed </w:t>
      </w:r>
      <w:r w:rsidR="00A41D7A" w:rsidRPr="00595E85">
        <w:rPr>
          <w:rFonts w:eastAsia="Times New Roman" w:cs="Times New Roman"/>
          <w:b/>
          <w:bCs/>
          <w:color w:val="FF0000"/>
        </w:rPr>
        <w:t>within 5 days of absence or missed assignment</w:t>
      </w:r>
      <w:r w:rsidRPr="00595E85">
        <w:rPr>
          <w:rFonts w:eastAsia="Times New Roman" w:cs="Times New Roman"/>
          <w:color w:val="auto"/>
        </w:rPr>
        <w:t>.</w:t>
      </w:r>
    </w:p>
    <w:p w14:paraId="71F05318" w14:textId="77777777" w:rsidR="00344E18" w:rsidRPr="00595E85" w:rsidRDefault="00344E18" w:rsidP="003510DB">
      <w:pPr>
        <w:pStyle w:val="Default"/>
        <w:rPr>
          <w:rFonts w:eastAsia="Times New Roman" w:cs="Times New Roman"/>
          <w:color w:val="auto"/>
        </w:rPr>
      </w:pPr>
    </w:p>
    <w:p w14:paraId="693BEAF8" w14:textId="23D00443" w:rsidR="003510DB" w:rsidRPr="00595E85" w:rsidRDefault="003510DB" w:rsidP="003510DB">
      <w:pPr>
        <w:pStyle w:val="Default"/>
        <w:rPr>
          <w:rFonts w:eastAsia="Times New Roman" w:cs="Times New Roman"/>
          <w:color w:val="auto"/>
        </w:rPr>
      </w:pPr>
      <w:r w:rsidRPr="00595E85">
        <w:rPr>
          <w:rFonts w:eastAsia="Times New Roman" w:cs="Times New Roman"/>
          <w:color w:val="auto"/>
        </w:rPr>
        <w:t xml:space="preserve">Multiple incidents of late work may result in teacher-student-parent conferences to examine and correct the student’s </w:t>
      </w:r>
      <w:r w:rsidR="007F239D" w:rsidRPr="00595E85">
        <w:rPr>
          <w:rFonts w:eastAsia="Times New Roman" w:cs="Times New Roman"/>
          <w:color w:val="auto"/>
        </w:rPr>
        <w:t>assignment completion</w:t>
      </w:r>
      <w:r w:rsidRPr="00595E85">
        <w:rPr>
          <w:rFonts w:eastAsia="Times New Roman" w:cs="Times New Roman"/>
          <w:color w:val="auto"/>
        </w:rPr>
        <w:t xml:space="preserve"> habits.</w:t>
      </w:r>
      <w:r w:rsidR="00077314" w:rsidRPr="00595E85">
        <w:rPr>
          <w:rFonts w:eastAsia="Times New Roman" w:cs="Times New Roman"/>
          <w:color w:val="auto"/>
        </w:rPr>
        <w:t xml:space="preserve"> </w:t>
      </w:r>
      <w:r w:rsidR="00077314" w:rsidRPr="00595E85">
        <w:rPr>
          <w:rFonts w:eastAsia="Times New Roman" w:cs="Times New Roman"/>
          <w:b/>
          <w:bCs/>
          <w:color w:val="auto"/>
        </w:rPr>
        <w:t>For repeated behavior, the teacher may require a contract with the student and his or her parents after a conference to ensure all parties understand and agree to the policy for making up late assignments</w:t>
      </w:r>
      <w:r w:rsidR="00237F1D" w:rsidRPr="00595E85">
        <w:rPr>
          <w:rFonts w:eastAsia="Times New Roman" w:cs="Times New Roman"/>
          <w:b/>
          <w:bCs/>
          <w:color w:val="auto"/>
        </w:rPr>
        <w:t xml:space="preserve"> and accept accountability</w:t>
      </w:r>
      <w:r w:rsidR="00077314" w:rsidRPr="00595E85">
        <w:rPr>
          <w:rFonts w:eastAsia="Times New Roman" w:cs="Times New Roman"/>
          <w:b/>
          <w:bCs/>
          <w:color w:val="auto"/>
        </w:rPr>
        <w:t xml:space="preserve">. </w:t>
      </w:r>
      <w:r w:rsidRPr="00595E85">
        <w:rPr>
          <w:rFonts w:eastAsia="Times New Roman" w:cs="Times New Roman"/>
          <w:color w:val="auto"/>
        </w:rPr>
        <w:t xml:space="preserve">Graded assignments that are submitted late </w:t>
      </w:r>
      <w:r w:rsidR="001174D9" w:rsidRPr="00595E85">
        <w:rPr>
          <w:rFonts w:eastAsia="Times New Roman" w:cs="Times New Roman"/>
          <w:color w:val="auto"/>
        </w:rPr>
        <w:t>will</w:t>
      </w:r>
      <w:r w:rsidRPr="00595E85">
        <w:rPr>
          <w:rFonts w:eastAsia="Times New Roman" w:cs="Times New Roman"/>
          <w:color w:val="auto"/>
        </w:rPr>
        <w:t xml:space="preserve"> be scored to accurately reflect the level of </w:t>
      </w:r>
      <w:proofErr w:type="gramStart"/>
      <w:r w:rsidRPr="00595E85">
        <w:rPr>
          <w:rFonts w:eastAsia="Times New Roman" w:cs="Times New Roman"/>
          <w:color w:val="auto"/>
        </w:rPr>
        <w:t>mastery of</w:t>
      </w:r>
      <w:proofErr w:type="gramEnd"/>
      <w:r w:rsidRPr="00595E85">
        <w:rPr>
          <w:rFonts w:eastAsia="Times New Roman" w:cs="Times New Roman"/>
          <w:color w:val="auto"/>
        </w:rPr>
        <w:t xml:space="preserve"> standards. Students </w:t>
      </w:r>
      <w:proofErr w:type="gramStart"/>
      <w:r w:rsidRPr="00595E85">
        <w:rPr>
          <w:rFonts w:eastAsia="Times New Roman" w:cs="Times New Roman"/>
          <w:color w:val="auto"/>
        </w:rPr>
        <w:t>are expected</w:t>
      </w:r>
      <w:proofErr w:type="gramEnd"/>
      <w:r w:rsidRPr="00595E85">
        <w:rPr>
          <w:rFonts w:eastAsia="Times New Roman" w:cs="Times New Roman"/>
          <w:color w:val="auto"/>
        </w:rPr>
        <w:t xml:space="preserve"> to make-up assignments and assessments that were missed due to absence from school. A student </w:t>
      </w:r>
      <w:r w:rsidR="00412B00" w:rsidRPr="00595E85">
        <w:rPr>
          <w:rFonts w:eastAsia="Times New Roman" w:cs="Times New Roman"/>
          <w:color w:val="auto"/>
        </w:rPr>
        <w:t>will</w:t>
      </w:r>
      <w:r w:rsidRPr="00595E85">
        <w:rPr>
          <w:rFonts w:eastAsia="Times New Roman" w:cs="Times New Roman"/>
          <w:color w:val="auto"/>
        </w:rPr>
        <w:t xml:space="preserve"> not </w:t>
      </w:r>
      <w:proofErr w:type="gramStart"/>
      <w:r w:rsidRPr="00595E85">
        <w:rPr>
          <w:rFonts w:eastAsia="Times New Roman" w:cs="Times New Roman"/>
          <w:color w:val="auto"/>
        </w:rPr>
        <w:t>be required</w:t>
      </w:r>
      <w:proofErr w:type="gramEnd"/>
      <w:r w:rsidRPr="00595E85">
        <w:rPr>
          <w:rFonts w:eastAsia="Times New Roman" w:cs="Times New Roman"/>
          <w:color w:val="auto"/>
        </w:rPr>
        <w:t xml:space="preserve"> to take a quiz or test on their first day back to </w:t>
      </w:r>
      <w:r w:rsidR="00412B00" w:rsidRPr="00595E85">
        <w:rPr>
          <w:rFonts w:eastAsia="Times New Roman" w:cs="Times New Roman"/>
          <w:color w:val="auto"/>
        </w:rPr>
        <w:t>school if</w:t>
      </w:r>
      <w:r w:rsidRPr="00595E85">
        <w:rPr>
          <w:rFonts w:eastAsia="Times New Roman" w:cs="Times New Roman"/>
          <w:b/>
          <w:bCs/>
          <w:color w:val="auto"/>
        </w:rPr>
        <w:t xml:space="preserve"> the assessment was </w:t>
      </w:r>
      <w:r w:rsidR="0086763A" w:rsidRPr="00595E85">
        <w:rPr>
          <w:rFonts w:eastAsia="Times New Roman" w:cs="Times New Roman"/>
          <w:b/>
          <w:bCs/>
          <w:color w:val="auto"/>
        </w:rPr>
        <w:t>first announced</w:t>
      </w:r>
      <w:r w:rsidRPr="00595E85">
        <w:rPr>
          <w:rFonts w:eastAsia="Times New Roman" w:cs="Times New Roman"/>
          <w:b/>
          <w:bCs/>
          <w:color w:val="auto"/>
        </w:rPr>
        <w:t xml:space="preserve"> during their absence. </w:t>
      </w:r>
      <w:r w:rsidR="0086763A" w:rsidRPr="00595E85">
        <w:rPr>
          <w:rFonts w:eastAsia="Times New Roman" w:cs="Times New Roman"/>
          <w:b/>
          <w:bCs/>
          <w:color w:val="auto"/>
        </w:rPr>
        <w:br/>
      </w:r>
    </w:p>
    <w:p w14:paraId="76CC3572" w14:textId="430F6DCD" w:rsidR="009B57AC" w:rsidRPr="00595E85" w:rsidRDefault="003510DB" w:rsidP="003510DB">
      <w:pPr>
        <w:pStyle w:val="Default"/>
        <w:rPr>
          <w:rFonts w:eastAsia="Times New Roman" w:cs="Times New Roman"/>
          <w:color w:val="auto"/>
        </w:rPr>
      </w:pPr>
      <w:r w:rsidRPr="00595E85">
        <w:rPr>
          <w:rFonts w:eastAsia="Times New Roman" w:cs="Times New Roman"/>
          <w:color w:val="auto"/>
        </w:rPr>
        <w:t>Absences: Please turn in the absence excuse to the school’s data cler</w:t>
      </w:r>
      <w:r w:rsidR="004E6135" w:rsidRPr="00595E85">
        <w:rPr>
          <w:rFonts w:eastAsia="Times New Roman" w:cs="Times New Roman"/>
          <w:color w:val="auto"/>
        </w:rPr>
        <w:t>k</w:t>
      </w:r>
      <w:r w:rsidRPr="00595E85">
        <w:rPr>
          <w:rFonts w:eastAsia="Times New Roman" w:cs="Times New Roman"/>
          <w:color w:val="auto"/>
        </w:rPr>
        <w:t xml:space="preserve"> in the Guidance Department on the day you return to school. Students who miss a test, quiz, or other assignments due to an absence will need to make up the work after school or at a time agreed upon with the teacher within five days of returning to school. </w:t>
      </w:r>
      <w:r w:rsidR="009B57AC" w:rsidRPr="00595E85">
        <w:rPr>
          <w:rFonts w:eastAsia="Times New Roman" w:cs="Times New Roman"/>
          <w:color w:val="auto"/>
        </w:rPr>
        <w:t xml:space="preserve">There will be multiple </w:t>
      </w:r>
      <w:r w:rsidR="009B57AC" w:rsidRPr="00595E85">
        <w:rPr>
          <w:rFonts w:eastAsia="Times New Roman" w:cs="Times New Roman"/>
          <w:color w:val="auto"/>
        </w:rPr>
        <w:lastRenderedPageBreak/>
        <w:t xml:space="preserve">opportunities to demonstrate </w:t>
      </w:r>
      <w:proofErr w:type="gramStart"/>
      <w:r w:rsidR="009B57AC" w:rsidRPr="00595E85">
        <w:rPr>
          <w:rFonts w:eastAsia="Times New Roman" w:cs="Times New Roman"/>
          <w:color w:val="auto"/>
        </w:rPr>
        <w:t>mastery</w:t>
      </w:r>
      <w:proofErr w:type="gramEnd"/>
      <w:r w:rsidR="009B57AC" w:rsidRPr="00595E85">
        <w:rPr>
          <w:rFonts w:eastAsia="Times New Roman" w:cs="Times New Roman"/>
          <w:color w:val="auto"/>
        </w:rPr>
        <w:t>, but it is essential to understand th</w:t>
      </w:r>
      <w:r w:rsidR="00D709F0" w:rsidRPr="00595E85">
        <w:rPr>
          <w:rFonts w:eastAsia="Times New Roman" w:cs="Times New Roman"/>
          <w:color w:val="auto"/>
        </w:rPr>
        <w:t>e</w:t>
      </w:r>
      <w:r w:rsidR="009B57AC" w:rsidRPr="00595E85">
        <w:rPr>
          <w:rFonts w:eastAsia="Times New Roman" w:cs="Times New Roman"/>
          <w:color w:val="auto"/>
        </w:rPr>
        <w:t xml:space="preserve"> grading system is NOT based on the amount of work students do. Rather, a student’s grade will reflect the LEVEL of MASTERY </w:t>
      </w:r>
      <w:r w:rsidR="00D709F0" w:rsidRPr="00595E85">
        <w:rPr>
          <w:rFonts w:eastAsia="Times New Roman" w:cs="Times New Roman"/>
          <w:color w:val="auto"/>
        </w:rPr>
        <w:t xml:space="preserve">according to the Standards </w:t>
      </w:r>
      <w:r w:rsidR="009B57AC" w:rsidRPr="00595E85">
        <w:rPr>
          <w:rFonts w:eastAsia="Times New Roman" w:cs="Times New Roman"/>
          <w:color w:val="auto"/>
        </w:rPr>
        <w:t xml:space="preserve">they have achieved. </w:t>
      </w:r>
    </w:p>
    <w:p w14:paraId="6C1C1A58" w14:textId="369DF1B2" w:rsidR="009B57AC" w:rsidRPr="00595E85" w:rsidRDefault="00442269" w:rsidP="009B57AC">
      <w:pPr>
        <w:pStyle w:val="Default"/>
        <w:rPr>
          <w:rFonts w:cs="Lucida Sans"/>
        </w:rPr>
      </w:pPr>
      <w:r w:rsidRPr="00595E85">
        <w:br/>
      </w:r>
      <w:r w:rsidR="00142B9C" w:rsidRPr="00595E85">
        <w:rPr>
          <w:rFonts w:cs="Lucida Sans"/>
        </w:rPr>
        <w:t>S</w:t>
      </w:r>
      <w:r w:rsidR="008E3E95" w:rsidRPr="00595E85">
        <w:rPr>
          <w:rFonts w:cs="Lucida Sans"/>
        </w:rPr>
        <w:t>EMESTERS</w:t>
      </w:r>
      <w:r w:rsidR="008E3E95" w:rsidRPr="00595E85">
        <w:rPr>
          <w:rFonts w:cs="Lucida Sans"/>
        </w:rPr>
        <w:br/>
      </w:r>
      <w:r w:rsidR="009B57AC" w:rsidRPr="00595E85">
        <w:rPr>
          <w:rFonts w:cs="Lucida Sans"/>
        </w:rPr>
        <w:t xml:space="preserve"> </w:t>
      </w:r>
    </w:p>
    <w:p w14:paraId="7AFD382C"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This a semester-long course.</w:t>
      </w:r>
    </w:p>
    <w:p w14:paraId="5F60E8D8"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 xml:space="preserve">Assignments will </w:t>
      </w:r>
      <w:proofErr w:type="gramStart"/>
      <w:r w:rsidRPr="00595E85">
        <w:rPr>
          <w:rFonts w:ascii="Cambria" w:hAnsi="Cambria"/>
          <w:color w:val="000000"/>
          <w:sz w:val="24"/>
          <w:szCs w:val="24"/>
        </w:rPr>
        <w:t>be counted</w:t>
      </w:r>
      <w:proofErr w:type="gramEnd"/>
      <w:r w:rsidRPr="00595E85">
        <w:rPr>
          <w:rFonts w:ascii="Cambria" w:hAnsi="Cambria"/>
          <w:color w:val="000000"/>
          <w:sz w:val="24"/>
          <w:szCs w:val="24"/>
        </w:rPr>
        <w:t xml:space="preserve"> from now until the end of the semester. There will be progress reports sent out, but the final grade will not </w:t>
      </w:r>
      <w:proofErr w:type="gramStart"/>
      <w:r w:rsidRPr="00595E85">
        <w:rPr>
          <w:rFonts w:ascii="Cambria" w:hAnsi="Cambria"/>
          <w:color w:val="000000"/>
          <w:sz w:val="24"/>
          <w:szCs w:val="24"/>
        </w:rPr>
        <w:t>be calculated</w:t>
      </w:r>
      <w:proofErr w:type="gramEnd"/>
      <w:r w:rsidRPr="00595E85">
        <w:rPr>
          <w:rFonts w:ascii="Cambria" w:hAnsi="Cambria"/>
          <w:color w:val="000000"/>
          <w:sz w:val="24"/>
          <w:szCs w:val="24"/>
        </w:rPr>
        <w:t xml:space="preserve"> until the end.</w:t>
      </w:r>
    </w:p>
    <w:p w14:paraId="23D17FDC"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 xml:space="preserve">At the end of that time, all grades will </w:t>
      </w:r>
      <w:proofErr w:type="gramStart"/>
      <w:r w:rsidRPr="00595E85">
        <w:rPr>
          <w:rFonts w:ascii="Cambria" w:hAnsi="Cambria"/>
          <w:color w:val="000000"/>
          <w:sz w:val="24"/>
          <w:szCs w:val="24"/>
        </w:rPr>
        <w:t>be calculated</w:t>
      </w:r>
      <w:proofErr w:type="gramEnd"/>
      <w:r w:rsidRPr="00595E85">
        <w:rPr>
          <w:rFonts w:ascii="Cambria" w:hAnsi="Cambria"/>
          <w:color w:val="000000"/>
          <w:sz w:val="24"/>
          <w:szCs w:val="24"/>
        </w:rPr>
        <w:t>, and the resulting average will count as 80% of the final grade.</w:t>
      </w:r>
    </w:p>
    <w:p w14:paraId="3722E926"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 xml:space="preserve">The grades will </w:t>
      </w:r>
      <w:proofErr w:type="gramStart"/>
      <w:r w:rsidRPr="00595E85">
        <w:rPr>
          <w:rFonts w:ascii="Cambria" w:hAnsi="Cambria"/>
          <w:color w:val="000000"/>
          <w:sz w:val="24"/>
          <w:szCs w:val="24"/>
        </w:rPr>
        <w:t>be calculated</w:t>
      </w:r>
      <w:proofErr w:type="gramEnd"/>
      <w:r w:rsidRPr="00595E85">
        <w:rPr>
          <w:rFonts w:ascii="Cambria" w:hAnsi="Cambria"/>
          <w:color w:val="000000"/>
          <w:sz w:val="24"/>
          <w:szCs w:val="24"/>
        </w:rPr>
        <w:t xml:space="preserve"> as follows:</w:t>
      </w:r>
    </w:p>
    <w:p w14:paraId="5157228E" w14:textId="5A1FF6DA" w:rsidR="00840272" w:rsidRPr="00595E85" w:rsidRDefault="00840272" w:rsidP="00DD7E01">
      <w:pPr>
        <w:numPr>
          <w:ilvl w:val="1"/>
          <w:numId w:val="4"/>
        </w:numPr>
        <w:pBdr>
          <w:top w:val="nil"/>
          <w:left w:val="nil"/>
          <w:bottom w:val="nil"/>
          <w:right w:val="nil"/>
          <w:between w:val="nil"/>
        </w:pBdr>
        <w:ind w:left="540" w:firstLine="90"/>
        <w:rPr>
          <w:rFonts w:ascii="Cambria" w:hAnsi="Cambria"/>
          <w:color w:val="000000"/>
          <w:sz w:val="24"/>
          <w:szCs w:val="24"/>
        </w:rPr>
      </w:pPr>
      <w:proofErr w:type="gramStart"/>
      <w:r w:rsidRPr="00595E85">
        <w:rPr>
          <w:rFonts w:ascii="Cambria" w:hAnsi="Cambria"/>
          <w:color w:val="000000"/>
          <w:sz w:val="24"/>
          <w:szCs w:val="24"/>
        </w:rPr>
        <w:t>60%</w:t>
      </w:r>
      <w:proofErr w:type="gramEnd"/>
      <w:r w:rsidRPr="00595E85">
        <w:rPr>
          <w:rFonts w:ascii="Cambria" w:hAnsi="Cambria"/>
          <w:color w:val="000000"/>
          <w:sz w:val="24"/>
          <w:szCs w:val="24"/>
        </w:rPr>
        <w:t xml:space="preserve"> minor assignments (daily grades, quizzes, in-class writing/rough drafts</w:t>
      </w:r>
      <w:r w:rsidR="009B57AC" w:rsidRPr="00595E85">
        <w:rPr>
          <w:rFonts w:ascii="Cambria" w:hAnsi="Cambria"/>
          <w:color w:val="000000"/>
          <w:sz w:val="24"/>
          <w:szCs w:val="24"/>
        </w:rPr>
        <w:t>, learning activities</w:t>
      </w:r>
      <w:r w:rsidRPr="00595E85">
        <w:rPr>
          <w:rFonts w:ascii="Cambria" w:hAnsi="Cambria"/>
          <w:color w:val="000000"/>
          <w:sz w:val="24"/>
          <w:szCs w:val="24"/>
        </w:rPr>
        <w:t>)</w:t>
      </w:r>
    </w:p>
    <w:p w14:paraId="16D593EE" w14:textId="77777777" w:rsidR="00840272" w:rsidRPr="00595E85" w:rsidRDefault="00840272" w:rsidP="00DD7E01">
      <w:pPr>
        <w:numPr>
          <w:ilvl w:val="1"/>
          <w:numId w:val="4"/>
        </w:numPr>
        <w:pBdr>
          <w:top w:val="nil"/>
          <w:left w:val="nil"/>
          <w:bottom w:val="nil"/>
          <w:right w:val="nil"/>
          <w:between w:val="nil"/>
        </w:pBdr>
        <w:ind w:left="540" w:firstLine="90"/>
        <w:rPr>
          <w:rFonts w:ascii="Cambria" w:hAnsi="Cambria"/>
          <w:color w:val="000000"/>
          <w:sz w:val="24"/>
          <w:szCs w:val="24"/>
        </w:rPr>
      </w:pPr>
      <w:proofErr w:type="gramStart"/>
      <w:r w:rsidRPr="00595E85">
        <w:rPr>
          <w:rFonts w:ascii="Cambria" w:hAnsi="Cambria"/>
          <w:color w:val="000000"/>
          <w:sz w:val="24"/>
          <w:szCs w:val="24"/>
        </w:rPr>
        <w:t>40%</w:t>
      </w:r>
      <w:proofErr w:type="gramEnd"/>
      <w:r w:rsidRPr="00595E85">
        <w:rPr>
          <w:rFonts w:ascii="Cambria" w:hAnsi="Cambria"/>
          <w:color w:val="000000"/>
          <w:sz w:val="24"/>
          <w:szCs w:val="24"/>
        </w:rPr>
        <w:t xml:space="preserve"> major assignments (tests, projects, out-of-class writing/final drafts).</w:t>
      </w:r>
    </w:p>
    <w:p w14:paraId="1A98CBFC" w14:textId="77777777" w:rsidR="00840272" w:rsidRPr="00595E85" w:rsidRDefault="00840272" w:rsidP="008E3E95">
      <w:pPr>
        <w:numPr>
          <w:ilvl w:val="0"/>
          <w:numId w:val="4"/>
        </w:numPr>
        <w:pBdr>
          <w:top w:val="nil"/>
          <w:left w:val="nil"/>
          <w:bottom w:val="nil"/>
          <w:right w:val="nil"/>
          <w:between w:val="nil"/>
        </w:pBdr>
        <w:ind w:left="540"/>
        <w:rPr>
          <w:rFonts w:ascii="Cambria" w:hAnsi="Cambria"/>
          <w:b/>
          <w:bCs/>
          <w:color w:val="000000"/>
          <w:sz w:val="24"/>
          <w:szCs w:val="24"/>
        </w:rPr>
      </w:pPr>
      <w:r w:rsidRPr="00595E85">
        <w:rPr>
          <w:rFonts w:ascii="Cambria" w:hAnsi="Cambria"/>
          <w:b/>
          <w:bCs/>
          <w:color w:val="000000"/>
          <w:sz w:val="24"/>
          <w:szCs w:val="24"/>
        </w:rPr>
        <w:t>On the last week of the semester, students will complete a comprehensive exam that is worth 20% of the final grade.</w:t>
      </w:r>
    </w:p>
    <w:p w14:paraId="72D630B3" w14:textId="604E71D8" w:rsidR="00840272" w:rsidRDefault="00840272" w:rsidP="00840272">
      <w:pPr>
        <w:numPr>
          <w:ilvl w:val="0"/>
          <w:numId w:val="4"/>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t>Students who have a</w:t>
      </w:r>
      <w:r w:rsidR="00B11BA1" w:rsidRPr="00595E85">
        <w:rPr>
          <w:rFonts w:ascii="Cambria" w:hAnsi="Cambria"/>
          <w:color w:val="000000"/>
          <w:sz w:val="24"/>
          <w:szCs w:val="24"/>
        </w:rPr>
        <w:t xml:space="preserve">n </w:t>
      </w:r>
      <w:r w:rsidRPr="00595E85">
        <w:rPr>
          <w:rFonts w:ascii="Cambria" w:hAnsi="Cambria"/>
          <w:color w:val="000000"/>
          <w:sz w:val="24"/>
          <w:szCs w:val="24"/>
        </w:rPr>
        <w:t>average</w:t>
      </w:r>
      <w:r w:rsidR="00B11BA1" w:rsidRPr="00595E85">
        <w:rPr>
          <w:rFonts w:ascii="Cambria" w:hAnsi="Cambria"/>
          <w:color w:val="000000"/>
          <w:sz w:val="24"/>
          <w:szCs w:val="24"/>
        </w:rPr>
        <w:t xml:space="preserve"> of 90% or better </w:t>
      </w:r>
      <w:r w:rsidR="00B11BA1" w:rsidRPr="00595E85">
        <w:rPr>
          <w:rFonts w:ascii="Cambria" w:hAnsi="Cambria"/>
          <w:b/>
          <w:bCs/>
          <w:color w:val="000000"/>
          <w:sz w:val="24"/>
          <w:szCs w:val="24"/>
        </w:rPr>
        <w:t xml:space="preserve">and have not exceeded more than </w:t>
      </w:r>
      <w:proofErr w:type="gramStart"/>
      <w:r w:rsidR="00B11BA1" w:rsidRPr="00595E85">
        <w:rPr>
          <w:rFonts w:ascii="Cambria" w:hAnsi="Cambria"/>
          <w:b/>
          <w:bCs/>
          <w:color w:val="000000"/>
          <w:sz w:val="24"/>
          <w:szCs w:val="24"/>
        </w:rPr>
        <w:t>3</w:t>
      </w:r>
      <w:proofErr w:type="gramEnd"/>
      <w:r w:rsidR="00B11BA1" w:rsidRPr="00595E85">
        <w:rPr>
          <w:rFonts w:ascii="Cambria" w:hAnsi="Cambria"/>
          <w:b/>
          <w:bCs/>
          <w:color w:val="000000"/>
          <w:sz w:val="24"/>
          <w:szCs w:val="24"/>
        </w:rPr>
        <w:t xml:space="preserve"> absences</w:t>
      </w:r>
      <w:r w:rsidRPr="00595E85">
        <w:rPr>
          <w:rFonts w:ascii="Cambria" w:hAnsi="Cambria"/>
          <w:b/>
          <w:bCs/>
          <w:color w:val="000000"/>
          <w:sz w:val="24"/>
          <w:szCs w:val="24"/>
        </w:rPr>
        <w:t xml:space="preserve"> </w:t>
      </w:r>
      <w:r w:rsidRPr="00595E85">
        <w:rPr>
          <w:rFonts w:ascii="Cambria" w:hAnsi="Cambria"/>
          <w:color w:val="000000"/>
          <w:sz w:val="24"/>
          <w:szCs w:val="24"/>
        </w:rPr>
        <w:t xml:space="preserve">prior to the end of the semester may exempt the exam. </w:t>
      </w:r>
      <w:r w:rsidR="00820694" w:rsidRPr="00595E85">
        <w:rPr>
          <w:rFonts w:ascii="Cambria" w:hAnsi="Cambria"/>
          <w:color w:val="000000"/>
          <w:sz w:val="24"/>
          <w:szCs w:val="24"/>
        </w:rPr>
        <w:br/>
      </w:r>
    </w:p>
    <w:tbl>
      <w:tblPr>
        <w:tblStyle w:val="TableGrid"/>
        <w:tblW w:w="0" w:type="auto"/>
        <w:tblInd w:w="360" w:type="dxa"/>
        <w:tblLook w:val="04A0" w:firstRow="1" w:lastRow="0" w:firstColumn="1" w:lastColumn="0" w:noHBand="0" w:noVBand="1"/>
      </w:tblPr>
      <w:tblGrid>
        <w:gridCol w:w="8990"/>
      </w:tblGrid>
      <w:tr w:rsidR="00151129" w:rsidRPr="00151129" w14:paraId="663958C9" w14:textId="77777777" w:rsidTr="00151129">
        <w:tc>
          <w:tcPr>
            <w:tcW w:w="9350" w:type="dxa"/>
          </w:tcPr>
          <w:p w14:paraId="7CA1CCC3" w14:textId="77777777" w:rsidR="00151129" w:rsidRPr="00151129" w:rsidRDefault="00151129" w:rsidP="00E11188">
            <w:pPr>
              <w:pBdr>
                <w:top w:val="nil"/>
                <w:left w:val="nil"/>
                <w:bottom w:val="nil"/>
                <w:right w:val="nil"/>
                <w:between w:val="nil"/>
              </w:pBdr>
              <w:rPr>
                <w:rFonts w:ascii="Cambria" w:hAnsi="Cambria"/>
                <w:color w:val="000000"/>
                <w:sz w:val="22"/>
                <w:szCs w:val="22"/>
              </w:rPr>
            </w:pPr>
            <w:r w:rsidRPr="00151129">
              <w:rPr>
                <w:rFonts w:ascii="Roboto" w:hAnsi="Roboto"/>
                <w:color w:val="202124"/>
                <w:sz w:val="28"/>
                <w:szCs w:val="28"/>
                <w:shd w:val="clear" w:color="auto" w:fill="FFFFFF"/>
              </w:rPr>
              <w:t xml:space="preserve">The 2024 AP Exams will </w:t>
            </w:r>
            <w:proofErr w:type="gramStart"/>
            <w:r w:rsidRPr="00151129">
              <w:rPr>
                <w:rFonts w:ascii="Roboto" w:hAnsi="Roboto"/>
                <w:color w:val="202124"/>
                <w:sz w:val="28"/>
                <w:szCs w:val="28"/>
                <w:shd w:val="clear" w:color="auto" w:fill="FFFFFF"/>
              </w:rPr>
              <w:t>be administered</w:t>
            </w:r>
            <w:proofErr w:type="gramEnd"/>
            <w:r w:rsidRPr="00151129">
              <w:rPr>
                <w:rFonts w:ascii="Roboto" w:hAnsi="Roboto"/>
                <w:color w:val="202124"/>
                <w:sz w:val="28"/>
                <w:szCs w:val="28"/>
                <w:shd w:val="clear" w:color="auto" w:fill="FFFFFF"/>
              </w:rPr>
              <w:t xml:space="preserve"> in schools over two weeks in May: </w:t>
            </w:r>
            <w:r w:rsidRPr="00151129">
              <w:rPr>
                <w:rFonts w:ascii="Roboto" w:hAnsi="Roboto"/>
                <w:color w:val="040C28"/>
                <w:sz w:val="28"/>
                <w:szCs w:val="28"/>
              </w:rPr>
              <w:t>May 6–10 and May 13–17</w:t>
            </w:r>
          </w:p>
        </w:tc>
      </w:tr>
    </w:tbl>
    <w:p w14:paraId="7C0030B1" w14:textId="77777777" w:rsidR="009767E6" w:rsidRDefault="009767E6" w:rsidP="00132B44">
      <w:pPr>
        <w:rPr>
          <w:b/>
          <w:bCs/>
          <w:sz w:val="24"/>
          <w:szCs w:val="24"/>
          <w:u w:val="single"/>
        </w:rPr>
      </w:pPr>
    </w:p>
    <w:p w14:paraId="27651118" w14:textId="4D48C6D1" w:rsidR="00132B44" w:rsidRPr="00595E85" w:rsidRDefault="00132B44" w:rsidP="00132B44">
      <w:pPr>
        <w:rPr>
          <w:b/>
          <w:bCs/>
          <w:sz w:val="24"/>
          <w:szCs w:val="24"/>
          <w:u w:val="single"/>
        </w:rPr>
      </w:pPr>
      <w:r w:rsidRPr="00595E85">
        <w:rPr>
          <w:b/>
          <w:bCs/>
          <w:sz w:val="24"/>
          <w:szCs w:val="24"/>
          <w:u w:val="single"/>
        </w:rPr>
        <w:t>Hall Passes</w:t>
      </w:r>
    </w:p>
    <w:p w14:paraId="6B4D9B0F" w14:textId="5A614B7F" w:rsidR="00132B44" w:rsidRPr="00595E85" w:rsidRDefault="00132B44" w:rsidP="00132B44">
      <w:pPr>
        <w:rPr>
          <w:sz w:val="24"/>
          <w:szCs w:val="24"/>
        </w:rPr>
      </w:pPr>
      <w:r w:rsidRPr="00595E85">
        <w:rPr>
          <w:sz w:val="24"/>
          <w:szCs w:val="24"/>
        </w:rPr>
        <w:t xml:space="preserve">If a student needs to leave class for any reason, they </w:t>
      </w:r>
      <w:r w:rsidR="001C1F1E" w:rsidRPr="00595E85">
        <w:rPr>
          <w:sz w:val="24"/>
          <w:szCs w:val="24"/>
        </w:rPr>
        <w:t xml:space="preserve">will </w:t>
      </w:r>
      <w:proofErr w:type="gramStart"/>
      <w:r w:rsidR="001C1F1E" w:rsidRPr="00595E85">
        <w:rPr>
          <w:sz w:val="24"/>
          <w:szCs w:val="24"/>
        </w:rPr>
        <w:t>be</w:t>
      </w:r>
      <w:r w:rsidRPr="00595E85">
        <w:rPr>
          <w:sz w:val="24"/>
          <w:szCs w:val="24"/>
        </w:rPr>
        <w:t xml:space="preserve"> reminded</w:t>
      </w:r>
      <w:proofErr w:type="gramEnd"/>
      <w:r w:rsidRPr="00595E85">
        <w:rPr>
          <w:sz w:val="24"/>
          <w:szCs w:val="24"/>
        </w:rPr>
        <w:t xml:space="preserve"> that they are missing class time that may negatively impact their grade. Only one student </w:t>
      </w:r>
      <w:proofErr w:type="gramStart"/>
      <w:r w:rsidRPr="00595E85">
        <w:rPr>
          <w:sz w:val="24"/>
          <w:szCs w:val="24"/>
        </w:rPr>
        <w:t>is allowed</w:t>
      </w:r>
      <w:proofErr w:type="gramEnd"/>
      <w:r w:rsidRPr="00595E85">
        <w:rPr>
          <w:sz w:val="24"/>
          <w:szCs w:val="24"/>
        </w:rPr>
        <w:t xml:space="preserve"> to leave at a time to go to the restroom. Therefore, they should return as quickly as possible. Students should follow these procedures:</w:t>
      </w:r>
    </w:p>
    <w:p w14:paraId="1B428A62" w14:textId="7FC126EB" w:rsidR="00132B44" w:rsidRPr="00595E85" w:rsidRDefault="00132B44" w:rsidP="00132B44">
      <w:pPr>
        <w:rPr>
          <w:sz w:val="24"/>
          <w:szCs w:val="24"/>
        </w:rPr>
      </w:pPr>
      <w:r w:rsidRPr="00595E85">
        <w:rPr>
          <w:sz w:val="24"/>
          <w:szCs w:val="24"/>
        </w:rPr>
        <w:t>●</w:t>
      </w:r>
      <w:r w:rsidRPr="00595E85">
        <w:rPr>
          <w:sz w:val="24"/>
          <w:szCs w:val="24"/>
        </w:rPr>
        <w:tab/>
      </w:r>
      <w:r w:rsidR="00EF560A" w:rsidRPr="00595E85">
        <w:rPr>
          <w:sz w:val="24"/>
          <w:szCs w:val="24"/>
        </w:rPr>
        <w:t xml:space="preserve">Print your name on the </w:t>
      </w:r>
      <w:r w:rsidR="000E5B87" w:rsidRPr="00595E85">
        <w:rPr>
          <w:sz w:val="24"/>
          <w:szCs w:val="24"/>
        </w:rPr>
        <w:t xml:space="preserve">login sheet near the door of the classroom. Indicate the time you are leaving. </w:t>
      </w:r>
    </w:p>
    <w:p w14:paraId="62C395DC" w14:textId="5D33CA2B" w:rsidR="00132B44" w:rsidRPr="00595E85" w:rsidRDefault="00132B44" w:rsidP="00132B44">
      <w:pPr>
        <w:rPr>
          <w:sz w:val="24"/>
          <w:szCs w:val="24"/>
        </w:rPr>
      </w:pPr>
      <w:r w:rsidRPr="00595E85">
        <w:rPr>
          <w:sz w:val="24"/>
          <w:szCs w:val="24"/>
        </w:rPr>
        <w:t>●</w:t>
      </w:r>
      <w:r w:rsidRPr="00595E85">
        <w:rPr>
          <w:sz w:val="24"/>
          <w:szCs w:val="24"/>
        </w:rPr>
        <w:tab/>
        <w:t>Take the class hall pass</w:t>
      </w:r>
      <w:r w:rsidR="000E5B87" w:rsidRPr="00595E85">
        <w:rPr>
          <w:sz w:val="24"/>
          <w:szCs w:val="24"/>
        </w:rPr>
        <w:t xml:space="preserve"> and make sure it is visible when you are in the halls.</w:t>
      </w:r>
    </w:p>
    <w:p w14:paraId="045904F9" w14:textId="270A6F3E" w:rsidR="00132B44" w:rsidRPr="00595E85" w:rsidRDefault="00132B44" w:rsidP="00132B44">
      <w:pPr>
        <w:rPr>
          <w:sz w:val="24"/>
          <w:szCs w:val="24"/>
        </w:rPr>
      </w:pPr>
      <w:r w:rsidRPr="00595E85">
        <w:rPr>
          <w:sz w:val="24"/>
          <w:szCs w:val="24"/>
        </w:rPr>
        <w:t>●</w:t>
      </w:r>
      <w:r w:rsidRPr="00595E85">
        <w:rPr>
          <w:sz w:val="24"/>
          <w:szCs w:val="24"/>
        </w:rPr>
        <w:tab/>
      </w:r>
      <w:r w:rsidR="000E5B87" w:rsidRPr="00595E85">
        <w:rPr>
          <w:sz w:val="24"/>
          <w:szCs w:val="24"/>
        </w:rPr>
        <w:t xml:space="preserve">Fill in the time you are </w:t>
      </w:r>
      <w:r w:rsidR="00733F5F" w:rsidRPr="00595E85">
        <w:rPr>
          <w:sz w:val="24"/>
          <w:szCs w:val="24"/>
        </w:rPr>
        <w:t>returning and</w:t>
      </w:r>
      <w:r w:rsidRPr="00595E85">
        <w:rPr>
          <w:sz w:val="24"/>
          <w:szCs w:val="24"/>
        </w:rPr>
        <w:t xml:space="preserve"> </w:t>
      </w:r>
      <w:r w:rsidRPr="00595E85">
        <w:rPr>
          <w:b/>
          <w:bCs/>
          <w:sz w:val="24"/>
          <w:szCs w:val="24"/>
        </w:rPr>
        <w:t>replace the class hall pass</w:t>
      </w:r>
      <w:r w:rsidRPr="00595E85">
        <w:rPr>
          <w:sz w:val="24"/>
          <w:szCs w:val="24"/>
        </w:rPr>
        <w:t>.</w:t>
      </w:r>
    </w:p>
    <w:p w14:paraId="0638A26A" w14:textId="7CBF405B" w:rsidR="00132B44" w:rsidRPr="00595E85" w:rsidRDefault="00132B44" w:rsidP="00132B44">
      <w:pPr>
        <w:rPr>
          <w:sz w:val="24"/>
          <w:szCs w:val="24"/>
        </w:rPr>
      </w:pPr>
      <w:r w:rsidRPr="00595E85">
        <w:rPr>
          <w:sz w:val="24"/>
          <w:szCs w:val="24"/>
        </w:rPr>
        <w:t>●</w:t>
      </w:r>
      <w:r w:rsidRPr="00595E85">
        <w:rPr>
          <w:sz w:val="24"/>
          <w:szCs w:val="24"/>
        </w:rPr>
        <w:tab/>
      </w:r>
      <w:r w:rsidR="00733F5F" w:rsidRPr="00595E85">
        <w:rPr>
          <w:b/>
          <w:bCs/>
          <w:sz w:val="24"/>
          <w:szCs w:val="24"/>
        </w:rPr>
        <w:t>S</w:t>
      </w:r>
      <w:r w:rsidRPr="00595E85">
        <w:rPr>
          <w:b/>
          <w:bCs/>
          <w:sz w:val="24"/>
          <w:szCs w:val="24"/>
        </w:rPr>
        <w:t xml:space="preserve">tudents may not leave during the first five minutes or last five minutes of class. </w:t>
      </w:r>
      <w:r w:rsidRPr="00595E85">
        <w:rPr>
          <w:sz w:val="24"/>
          <w:szCs w:val="24"/>
        </w:rPr>
        <w:t xml:space="preserve">(This is to ensure that students </w:t>
      </w:r>
      <w:proofErr w:type="gramStart"/>
      <w:r w:rsidRPr="00595E85">
        <w:rPr>
          <w:sz w:val="24"/>
          <w:szCs w:val="24"/>
        </w:rPr>
        <w:t>are counted</w:t>
      </w:r>
      <w:proofErr w:type="gramEnd"/>
      <w:r w:rsidRPr="00595E85">
        <w:rPr>
          <w:sz w:val="24"/>
          <w:szCs w:val="24"/>
        </w:rPr>
        <w:t xml:space="preserve"> as present when attendance is taken and to ensure that they are in class when homework is discussed.)</w:t>
      </w:r>
    </w:p>
    <w:p w14:paraId="45BB72AE" w14:textId="6BEEF0E8" w:rsidR="00132B44" w:rsidRPr="00595E85" w:rsidRDefault="00132B44" w:rsidP="00132B44">
      <w:pPr>
        <w:rPr>
          <w:sz w:val="24"/>
          <w:szCs w:val="24"/>
        </w:rPr>
      </w:pPr>
    </w:p>
    <w:p w14:paraId="59C919EF" w14:textId="226B8023" w:rsidR="00132B44" w:rsidRPr="00595E85" w:rsidRDefault="00132B44" w:rsidP="00132B44">
      <w:pPr>
        <w:rPr>
          <w:b/>
          <w:bCs/>
          <w:sz w:val="24"/>
          <w:szCs w:val="24"/>
          <w:u w:val="single"/>
        </w:rPr>
      </w:pPr>
      <w:r w:rsidRPr="00595E85">
        <w:rPr>
          <w:b/>
          <w:bCs/>
          <w:sz w:val="24"/>
          <w:szCs w:val="24"/>
          <w:u w:val="single"/>
        </w:rPr>
        <w:t>Academic Dishonesty Policy</w:t>
      </w:r>
    </w:p>
    <w:p w14:paraId="21454988" w14:textId="77777777" w:rsidR="00747AAC" w:rsidRPr="00595E85" w:rsidRDefault="00747AAC" w:rsidP="00747AAC">
      <w:pPr>
        <w:rPr>
          <w:sz w:val="24"/>
          <w:szCs w:val="24"/>
        </w:rPr>
      </w:pPr>
      <w:r w:rsidRPr="00595E85">
        <w:rPr>
          <w:sz w:val="24"/>
          <w:szCs w:val="24"/>
        </w:rPr>
        <w:t>Definition of Plagiarism:</w:t>
      </w:r>
    </w:p>
    <w:p w14:paraId="7A22B4C7" w14:textId="55F24302" w:rsidR="00747AAC" w:rsidRPr="00595E85" w:rsidRDefault="00747AAC" w:rsidP="00747AAC">
      <w:pPr>
        <w:rPr>
          <w:sz w:val="24"/>
          <w:szCs w:val="24"/>
        </w:rPr>
      </w:pPr>
      <w:r w:rsidRPr="00595E85">
        <w:rPr>
          <w:sz w:val="24"/>
          <w:szCs w:val="24"/>
        </w:rPr>
        <w:t>Copying or imitating the language, ideas and/or thoughts of another writer and passing them off as one's own original work. Plagiarism is cheating; if you do it, there is a price to pay.</w:t>
      </w:r>
      <w:r w:rsidR="005820F7" w:rsidRPr="00595E85">
        <w:rPr>
          <w:sz w:val="24"/>
          <w:szCs w:val="24"/>
        </w:rPr>
        <w:t xml:space="preserve"> Administration</w:t>
      </w:r>
      <w:r w:rsidR="00A579A1" w:rsidRPr="00595E85">
        <w:rPr>
          <w:sz w:val="24"/>
          <w:szCs w:val="24"/>
        </w:rPr>
        <w:t xml:space="preserve"> and parents will </w:t>
      </w:r>
      <w:proofErr w:type="gramStart"/>
      <w:r w:rsidR="00A579A1" w:rsidRPr="00595E85">
        <w:rPr>
          <w:sz w:val="24"/>
          <w:szCs w:val="24"/>
        </w:rPr>
        <w:t>be notified</w:t>
      </w:r>
      <w:proofErr w:type="gramEnd"/>
      <w:r w:rsidR="00A579A1" w:rsidRPr="00595E85">
        <w:rPr>
          <w:sz w:val="24"/>
          <w:szCs w:val="24"/>
        </w:rPr>
        <w:t xml:space="preserve"> if a student is suspected of plagiarizing. Accounts of plagiarism will </w:t>
      </w:r>
      <w:proofErr w:type="gramStart"/>
      <w:r w:rsidR="00A579A1" w:rsidRPr="00595E85">
        <w:rPr>
          <w:sz w:val="24"/>
          <w:szCs w:val="24"/>
        </w:rPr>
        <w:t>be recorded</w:t>
      </w:r>
      <w:proofErr w:type="gramEnd"/>
      <w:r w:rsidR="00A579A1" w:rsidRPr="00595E85">
        <w:rPr>
          <w:sz w:val="24"/>
          <w:szCs w:val="24"/>
        </w:rPr>
        <w:t xml:space="preserve"> in the Infinite Campus system.</w:t>
      </w:r>
    </w:p>
    <w:p w14:paraId="207E3659" w14:textId="77777777" w:rsidR="00747AAC" w:rsidRPr="00595E85" w:rsidRDefault="00747AAC" w:rsidP="00747AAC">
      <w:pPr>
        <w:rPr>
          <w:sz w:val="24"/>
          <w:szCs w:val="24"/>
        </w:rPr>
      </w:pPr>
      <w:r w:rsidRPr="00595E85">
        <w:rPr>
          <w:sz w:val="24"/>
          <w:szCs w:val="24"/>
        </w:rPr>
        <w:t>Copying or Borrowing Assignments</w:t>
      </w:r>
    </w:p>
    <w:p w14:paraId="24F7B825" w14:textId="0DCCFD13" w:rsidR="00747AAC" w:rsidRPr="00595E85" w:rsidRDefault="0015071C" w:rsidP="00747AAC">
      <w:pPr>
        <w:rPr>
          <w:sz w:val="24"/>
          <w:szCs w:val="24"/>
        </w:rPr>
      </w:pPr>
      <w:r w:rsidRPr="00595E85">
        <w:rPr>
          <w:sz w:val="24"/>
          <w:szCs w:val="24"/>
        </w:rPr>
        <w:t>●</w:t>
      </w:r>
      <w:r w:rsidR="00747AAC" w:rsidRPr="00595E85">
        <w:rPr>
          <w:sz w:val="24"/>
          <w:szCs w:val="24"/>
        </w:rPr>
        <w:tab/>
        <w:t xml:space="preserve">Copying or rephrasing another student's </w:t>
      </w:r>
      <w:r w:rsidR="002F3154" w:rsidRPr="00595E85">
        <w:rPr>
          <w:sz w:val="24"/>
          <w:szCs w:val="24"/>
        </w:rPr>
        <w:t>work</w:t>
      </w:r>
    </w:p>
    <w:p w14:paraId="4E6025AD" w14:textId="02FFA1F2" w:rsidR="00747AAC" w:rsidRPr="00595E85" w:rsidRDefault="0015071C" w:rsidP="00747AAC">
      <w:pPr>
        <w:rPr>
          <w:sz w:val="24"/>
          <w:szCs w:val="24"/>
        </w:rPr>
      </w:pPr>
      <w:r w:rsidRPr="00595E85">
        <w:rPr>
          <w:sz w:val="24"/>
          <w:szCs w:val="24"/>
        </w:rPr>
        <w:t>●</w:t>
      </w:r>
      <w:r w:rsidR="00747AAC" w:rsidRPr="00595E85">
        <w:rPr>
          <w:sz w:val="24"/>
          <w:szCs w:val="24"/>
        </w:rPr>
        <w:tab/>
        <w:t>Lending your assignment to another student; and</w:t>
      </w:r>
    </w:p>
    <w:p w14:paraId="59924D91" w14:textId="27BBCA8C" w:rsidR="00747AAC" w:rsidRPr="00595E85" w:rsidRDefault="0015071C" w:rsidP="00747AAC">
      <w:pPr>
        <w:rPr>
          <w:sz w:val="24"/>
          <w:szCs w:val="24"/>
        </w:rPr>
      </w:pPr>
      <w:r w:rsidRPr="00595E85">
        <w:rPr>
          <w:sz w:val="24"/>
          <w:szCs w:val="24"/>
        </w:rPr>
        <w:lastRenderedPageBreak/>
        <w:t>●</w:t>
      </w:r>
      <w:r w:rsidR="00747AAC" w:rsidRPr="00595E85">
        <w:rPr>
          <w:sz w:val="24"/>
          <w:szCs w:val="24"/>
        </w:rPr>
        <w:tab/>
        <w:t>Having someone else rephrase an assignment (not merely proofread it).</w:t>
      </w:r>
    </w:p>
    <w:p w14:paraId="5CB686D8" w14:textId="77777777" w:rsidR="00747AAC" w:rsidRPr="00595E85" w:rsidRDefault="00747AAC" w:rsidP="00747AAC">
      <w:pPr>
        <w:rPr>
          <w:sz w:val="24"/>
          <w:szCs w:val="24"/>
        </w:rPr>
      </w:pPr>
    </w:p>
    <w:p w14:paraId="3AA54D3F" w14:textId="77777777" w:rsidR="00747AAC" w:rsidRPr="00595E85" w:rsidRDefault="00747AAC" w:rsidP="00747AAC">
      <w:pPr>
        <w:rPr>
          <w:b/>
          <w:bCs/>
          <w:sz w:val="24"/>
          <w:szCs w:val="24"/>
          <w:u w:val="single"/>
        </w:rPr>
      </w:pPr>
      <w:r w:rsidRPr="00595E85">
        <w:rPr>
          <w:b/>
          <w:bCs/>
          <w:sz w:val="24"/>
          <w:szCs w:val="24"/>
          <w:u w:val="single"/>
        </w:rPr>
        <w:t>Use of Critical Materials</w:t>
      </w:r>
    </w:p>
    <w:p w14:paraId="24840009" w14:textId="42EF32B9" w:rsidR="002C592A" w:rsidRPr="00595E85" w:rsidRDefault="0015071C" w:rsidP="00747AAC">
      <w:pPr>
        <w:rPr>
          <w:sz w:val="24"/>
          <w:szCs w:val="24"/>
        </w:rPr>
      </w:pPr>
      <w:r w:rsidRPr="00595E85">
        <w:rPr>
          <w:sz w:val="24"/>
          <w:szCs w:val="24"/>
        </w:rPr>
        <w:t>●</w:t>
      </w:r>
      <w:r w:rsidR="00747AAC" w:rsidRPr="00595E85">
        <w:rPr>
          <w:sz w:val="24"/>
          <w:szCs w:val="24"/>
        </w:rPr>
        <w:tab/>
      </w:r>
      <w:r w:rsidR="002C592A" w:rsidRPr="00595E85">
        <w:rPr>
          <w:sz w:val="24"/>
          <w:szCs w:val="24"/>
        </w:rPr>
        <w:t>Use of Artificial Intelligence</w:t>
      </w:r>
      <w:r w:rsidR="002509AA" w:rsidRPr="00595E85">
        <w:rPr>
          <w:sz w:val="24"/>
          <w:szCs w:val="24"/>
        </w:rPr>
        <w:t xml:space="preserve"> to complete assignments</w:t>
      </w:r>
    </w:p>
    <w:p w14:paraId="72913D21" w14:textId="3C509873" w:rsidR="00747AAC" w:rsidRPr="00595E85" w:rsidRDefault="00747AAC" w:rsidP="00747AAC">
      <w:pPr>
        <w:rPr>
          <w:sz w:val="24"/>
          <w:szCs w:val="24"/>
        </w:rPr>
      </w:pPr>
      <w:r w:rsidRPr="00595E85">
        <w:rPr>
          <w:sz w:val="24"/>
          <w:szCs w:val="24"/>
        </w:rPr>
        <w:t>Direct copying of student aids (</w:t>
      </w:r>
      <w:r w:rsidR="003662E7" w:rsidRPr="00595E85">
        <w:rPr>
          <w:sz w:val="24"/>
          <w:szCs w:val="24"/>
        </w:rPr>
        <w:t>e.g.,</w:t>
      </w:r>
      <w:r w:rsidRPr="00595E85">
        <w:rPr>
          <w:sz w:val="24"/>
          <w:szCs w:val="24"/>
        </w:rPr>
        <w:t xml:space="preserve"> Spark Notes, Cliff Notes, student aids from the internet, </w:t>
      </w:r>
      <w:proofErr w:type="gramStart"/>
      <w:r w:rsidRPr="00595E85">
        <w:rPr>
          <w:sz w:val="24"/>
          <w:szCs w:val="24"/>
        </w:rPr>
        <w:t>etc.</w:t>
      </w:r>
      <w:proofErr w:type="gramEnd"/>
      <w:r w:rsidRPr="00595E85">
        <w:rPr>
          <w:sz w:val="24"/>
          <w:szCs w:val="24"/>
        </w:rPr>
        <w:t xml:space="preserve">) or critical works in part or in whole without </w:t>
      </w:r>
      <w:r w:rsidR="00190E00" w:rsidRPr="00595E85">
        <w:rPr>
          <w:sz w:val="24"/>
          <w:szCs w:val="24"/>
        </w:rPr>
        <w:t>acknowledgement.</w:t>
      </w:r>
    </w:p>
    <w:p w14:paraId="48E3139F" w14:textId="79C57464" w:rsidR="00747AAC" w:rsidRPr="00595E85" w:rsidRDefault="0015071C" w:rsidP="00747AAC">
      <w:pPr>
        <w:rPr>
          <w:sz w:val="24"/>
          <w:szCs w:val="24"/>
        </w:rPr>
      </w:pPr>
      <w:r w:rsidRPr="00595E85">
        <w:rPr>
          <w:sz w:val="24"/>
          <w:szCs w:val="24"/>
        </w:rPr>
        <w:t>●</w:t>
      </w:r>
      <w:r w:rsidR="00747AAC" w:rsidRPr="00595E85">
        <w:rPr>
          <w:sz w:val="24"/>
          <w:szCs w:val="24"/>
        </w:rPr>
        <w:tab/>
        <w:t>Indirect reproduction of student aids, critical sources, or reference materials by rephrasing ideas borrowed from them; and</w:t>
      </w:r>
    </w:p>
    <w:p w14:paraId="19C56582" w14:textId="134D3F1F" w:rsidR="00544AED" w:rsidRPr="00595E85" w:rsidRDefault="0015071C" w:rsidP="00544AED">
      <w:pPr>
        <w:numPr>
          <w:ilvl w:val="0"/>
          <w:numId w:val="6"/>
        </w:numPr>
        <w:pBdr>
          <w:top w:val="nil"/>
          <w:left w:val="nil"/>
          <w:bottom w:val="nil"/>
          <w:right w:val="nil"/>
          <w:between w:val="nil"/>
        </w:pBdr>
        <w:tabs>
          <w:tab w:val="left" w:pos="810"/>
        </w:tabs>
        <w:rPr>
          <w:rFonts w:ascii="Cambria" w:hAnsi="Cambria"/>
          <w:i/>
          <w:iCs/>
          <w:color w:val="000000"/>
          <w:sz w:val="24"/>
          <w:szCs w:val="24"/>
        </w:rPr>
      </w:pPr>
      <w:r w:rsidRPr="00595E85">
        <w:rPr>
          <w:sz w:val="24"/>
          <w:szCs w:val="24"/>
        </w:rPr>
        <w:t>●</w:t>
      </w:r>
      <w:r w:rsidR="00747AAC" w:rsidRPr="00595E85">
        <w:rPr>
          <w:sz w:val="24"/>
          <w:szCs w:val="24"/>
        </w:rPr>
        <w:tab/>
        <w:t>Direct quotations from secondary sources must be properly a</w:t>
      </w:r>
      <w:r w:rsidR="00544AED" w:rsidRPr="00544AED">
        <w:rPr>
          <w:rFonts w:ascii="Cambria" w:hAnsi="Cambria"/>
          <w:b/>
          <w:bCs/>
          <w:color w:val="000000"/>
          <w:sz w:val="24"/>
          <w:szCs w:val="24"/>
        </w:rPr>
        <w:t xml:space="preserve"> </w:t>
      </w:r>
      <w:r w:rsidR="00544AED">
        <w:rPr>
          <w:rFonts w:ascii="Cambria" w:hAnsi="Cambria"/>
          <w:b/>
          <w:bCs/>
          <w:color w:val="000000"/>
          <w:sz w:val="24"/>
          <w:szCs w:val="24"/>
        </w:rPr>
        <w:t>C</w:t>
      </w:r>
      <w:r w:rsidR="00544AED" w:rsidRPr="0004639E">
        <w:rPr>
          <w:rFonts w:ascii="Cambria" w:hAnsi="Cambria"/>
          <w:b/>
          <w:bCs/>
          <w:color w:val="000000"/>
          <w:sz w:val="24"/>
          <w:szCs w:val="24"/>
        </w:rPr>
        <w:t xml:space="preserve">hinua </w:t>
      </w:r>
      <w:r w:rsidR="00544AED">
        <w:rPr>
          <w:rFonts w:ascii="Cambria" w:hAnsi="Cambria"/>
          <w:b/>
          <w:bCs/>
          <w:color w:val="000000"/>
          <w:sz w:val="24"/>
          <w:szCs w:val="24"/>
        </w:rPr>
        <w:t>A</w:t>
      </w:r>
      <w:r w:rsidR="00544AED" w:rsidRPr="0004639E">
        <w:rPr>
          <w:rFonts w:ascii="Cambria" w:hAnsi="Cambria"/>
          <w:b/>
          <w:bCs/>
          <w:color w:val="000000"/>
          <w:sz w:val="24"/>
          <w:szCs w:val="24"/>
        </w:rPr>
        <w:t>chebe</w:t>
      </w:r>
      <w:r w:rsidR="00544AED" w:rsidRPr="00595E85">
        <w:rPr>
          <w:rStyle w:val="Emphasis"/>
          <w:rFonts w:ascii="Roboto" w:hAnsi="Roboto"/>
          <w:b/>
          <w:bCs/>
          <w:i w:val="0"/>
          <w:iCs w:val="0"/>
          <w:color w:val="5F6368"/>
          <w:sz w:val="24"/>
          <w:szCs w:val="24"/>
          <w:shd w:val="clear" w:color="auto" w:fill="FFFFFF"/>
        </w:rPr>
        <w:t xml:space="preserve">, </w:t>
      </w:r>
      <w:r w:rsidR="00544AED">
        <w:rPr>
          <w:rFonts w:ascii="Cambria" w:hAnsi="Cambria"/>
          <w:color w:val="000000"/>
          <w:sz w:val="24"/>
          <w:szCs w:val="24"/>
        </w:rPr>
        <w:t>Things Fall Apart</w:t>
      </w:r>
    </w:p>
    <w:p w14:paraId="4A74A5AF" w14:textId="44D3FAE7" w:rsidR="00747AAC" w:rsidRPr="00595E85" w:rsidRDefault="00747AAC" w:rsidP="00747AAC">
      <w:pPr>
        <w:rPr>
          <w:sz w:val="24"/>
          <w:szCs w:val="24"/>
        </w:rPr>
      </w:pPr>
      <w:proofErr w:type="spellStart"/>
      <w:r w:rsidRPr="00595E85">
        <w:rPr>
          <w:sz w:val="24"/>
          <w:szCs w:val="24"/>
        </w:rPr>
        <w:t>cknowledged</w:t>
      </w:r>
      <w:proofErr w:type="spellEnd"/>
      <w:r w:rsidRPr="00595E85">
        <w:rPr>
          <w:sz w:val="24"/>
          <w:szCs w:val="24"/>
        </w:rPr>
        <w:t xml:space="preserve"> and identified fully on the Works Cited page.</w:t>
      </w:r>
    </w:p>
    <w:p w14:paraId="78050C21" w14:textId="77777777" w:rsidR="00747AAC" w:rsidRPr="00595E85" w:rsidRDefault="00747AAC" w:rsidP="00747AAC">
      <w:pPr>
        <w:rPr>
          <w:sz w:val="24"/>
          <w:szCs w:val="24"/>
        </w:rPr>
      </w:pPr>
      <w:r w:rsidRPr="00595E85">
        <w:rPr>
          <w:sz w:val="24"/>
          <w:szCs w:val="24"/>
        </w:rPr>
        <w:t>Cheating on Assessments</w:t>
      </w:r>
    </w:p>
    <w:p w14:paraId="74AF3ADB" w14:textId="7DDBBC4A" w:rsidR="00747AAC" w:rsidRPr="00595E85" w:rsidRDefault="0015071C" w:rsidP="00747AAC">
      <w:pPr>
        <w:rPr>
          <w:sz w:val="24"/>
          <w:szCs w:val="24"/>
        </w:rPr>
      </w:pPr>
      <w:r w:rsidRPr="00595E85">
        <w:rPr>
          <w:sz w:val="24"/>
          <w:szCs w:val="24"/>
        </w:rPr>
        <w:t>●</w:t>
      </w:r>
      <w:r w:rsidR="00747AAC" w:rsidRPr="00595E85">
        <w:rPr>
          <w:sz w:val="24"/>
          <w:szCs w:val="24"/>
        </w:rPr>
        <w:tab/>
        <w:t>Use of “cheat-sheets” or electronic devices to look up answers on assessments and/or</w:t>
      </w:r>
    </w:p>
    <w:p w14:paraId="3A3A781D" w14:textId="05CFA6FA" w:rsidR="002C592A" w:rsidRPr="00595E85" w:rsidRDefault="00750644" w:rsidP="002C592A">
      <w:pPr>
        <w:rPr>
          <w:sz w:val="24"/>
          <w:szCs w:val="24"/>
        </w:rPr>
      </w:pPr>
      <w:r w:rsidRPr="00595E85">
        <w:rPr>
          <w:sz w:val="24"/>
          <w:szCs w:val="24"/>
        </w:rPr>
        <w:t>●</w:t>
      </w:r>
      <w:r w:rsidR="00747AAC" w:rsidRPr="00595E85">
        <w:rPr>
          <w:sz w:val="24"/>
          <w:szCs w:val="24"/>
        </w:rPr>
        <w:tab/>
        <w:t>Giving someone a copy of the questions or answers to an assessment.</w:t>
      </w:r>
    </w:p>
    <w:p w14:paraId="68FC6A86" w14:textId="77777777" w:rsidR="00311023" w:rsidRDefault="00311023" w:rsidP="00747AAC">
      <w:pPr>
        <w:rPr>
          <w:sz w:val="27"/>
          <w:szCs w:val="27"/>
        </w:rPr>
      </w:pPr>
    </w:p>
    <w:p w14:paraId="16770965" w14:textId="77777777" w:rsidR="00190E00" w:rsidRDefault="00190E00" w:rsidP="00747AAC">
      <w:pPr>
        <w:rPr>
          <w:sz w:val="24"/>
          <w:szCs w:val="24"/>
        </w:rPr>
      </w:pPr>
    </w:p>
    <w:p w14:paraId="556A8BA0" w14:textId="77777777" w:rsidR="00190E00" w:rsidRDefault="00190E00" w:rsidP="00747AAC">
      <w:pPr>
        <w:rPr>
          <w:sz w:val="24"/>
          <w:szCs w:val="24"/>
        </w:rPr>
      </w:pPr>
    </w:p>
    <w:p w14:paraId="08CE4681" w14:textId="6FB03191" w:rsidR="00747AAC" w:rsidRPr="00190E00" w:rsidRDefault="00747AAC" w:rsidP="00747AAC">
      <w:pPr>
        <w:rPr>
          <w:b/>
          <w:bCs/>
          <w:sz w:val="24"/>
          <w:szCs w:val="24"/>
          <w:u w:val="single"/>
        </w:rPr>
      </w:pPr>
      <w:r w:rsidRPr="00190E00">
        <w:rPr>
          <w:b/>
          <w:bCs/>
          <w:sz w:val="24"/>
          <w:szCs w:val="24"/>
          <w:u w:val="single"/>
        </w:rPr>
        <w:t>Penalty</w:t>
      </w:r>
    </w:p>
    <w:p w14:paraId="6C738001" w14:textId="5735906E" w:rsidR="00747AAC" w:rsidRPr="00595E85" w:rsidRDefault="00750644" w:rsidP="00747AAC">
      <w:pPr>
        <w:rPr>
          <w:sz w:val="24"/>
          <w:szCs w:val="24"/>
        </w:rPr>
      </w:pPr>
      <w:r w:rsidRPr="00595E85">
        <w:rPr>
          <w:sz w:val="24"/>
          <w:szCs w:val="24"/>
        </w:rPr>
        <w:t>●</w:t>
      </w:r>
      <w:r w:rsidR="00747AAC" w:rsidRPr="00595E85">
        <w:rPr>
          <w:sz w:val="24"/>
          <w:szCs w:val="24"/>
        </w:rPr>
        <w:tab/>
        <w:t xml:space="preserve">A mark of zero will </w:t>
      </w:r>
      <w:proofErr w:type="gramStart"/>
      <w:r w:rsidR="00747AAC" w:rsidRPr="00595E85">
        <w:rPr>
          <w:sz w:val="24"/>
          <w:szCs w:val="24"/>
        </w:rPr>
        <w:t>be given</w:t>
      </w:r>
      <w:proofErr w:type="gramEnd"/>
      <w:r w:rsidR="00747AAC" w:rsidRPr="00595E85">
        <w:rPr>
          <w:sz w:val="24"/>
          <w:szCs w:val="24"/>
        </w:rPr>
        <w:t xml:space="preserve"> for the assignment;</w:t>
      </w:r>
      <w:r w:rsidR="004B3CA7" w:rsidRPr="00595E85">
        <w:rPr>
          <w:sz w:val="24"/>
          <w:szCs w:val="24"/>
        </w:rPr>
        <w:t xml:space="preserve"> the student will be required to submit a different assignment to earn a grade.</w:t>
      </w:r>
    </w:p>
    <w:p w14:paraId="2842ABCC" w14:textId="77777777" w:rsidR="004B3CA7" w:rsidRPr="00595E85" w:rsidRDefault="004B3CA7" w:rsidP="00747AAC">
      <w:pPr>
        <w:rPr>
          <w:sz w:val="24"/>
          <w:szCs w:val="24"/>
        </w:rPr>
      </w:pPr>
    </w:p>
    <w:p w14:paraId="26029419" w14:textId="52D30F9A" w:rsidR="00747AAC" w:rsidRPr="00595E85" w:rsidRDefault="00750644" w:rsidP="00747AAC">
      <w:pPr>
        <w:rPr>
          <w:sz w:val="24"/>
          <w:szCs w:val="24"/>
        </w:rPr>
      </w:pPr>
      <w:r w:rsidRPr="00595E85">
        <w:rPr>
          <w:sz w:val="24"/>
          <w:szCs w:val="24"/>
        </w:rPr>
        <w:t>●</w:t>
      </w:r>
      <w:r w:rsidR="00747AAC" w:rsidRPr="00595E85">
        <w:rPr>
          <w:sz w:val="24"/>
          <w:szCs w:val="24"/>
        </w:rPr>
        <w:tab/>
        <w:t xml:space="preserve">If collusion </w:t>
      </w:r>
      <w:proofErr w:type="gramStart"/>
      <w:r w:rsidR="00747AAC" w:rsidRPr="00595E85">
        <w:rPr>
          <w:sz w:val="24"/>
          <w:szCs w:val="24"/>
        </w:rPr>
        <w:t>is found</w:t>
      </w:r>
      <w:proofErr w:type="gramEnd"/>
      <w:r w:rsidR="00747AAC" w:rsidRPr="00595E85">
        <w:rPr>
          <w:sz w:val="24"/>
          <w:szCs w:val="24"/>
        </w:rPr>
        <w:t xml:space="preserve"> between students, all parties involved will receive a mark of zero for the assignment; and</w:t>
      </w:r>
    </w:p>
    <w:p w14:paraId="78DE63D6" w14:textId="06C1036E" w:rsidR="00132B44" w:rsidRPr="00595E85" w:rsidRDefault="00750644" w:rsidP="00747AAC">
      <w:pPr>
        <w:rPr>
          <w:sz w:val="24"/>
          <w:szCs w:val="24"/>
        </w:rPr>
      </w:pPr>
      <w:r w:rsidRPr="00595E85">
        <w:rPr>
          <w:sz w:val="24"/>
          <w:szCs w:val="24"/>
        </w:rPr>
        <w:t>●</w:t>
      </w:r>
      <w:r w:rsidR="00747AAC" w:rsidRPr="00595E85">
        <w:rPr>
          <w:sz w:val="24"/>
          <w:szCs w:val="24"/>
        </w:rPr>
        <w:tab/>
        <w:t>A discipline referral will be sent to the front office for further punishment at the discretion of administrators</w:t>
      </w:r>
      <w:proofErr w:type="gramStart"/>
      <w:r w:rsidR="00747AAC" w:rsidRPr="00595E85">
        <w:rPr>
          <w:sz w:val="24"/>
          <w:szCs w:val="24"/>
        </w:rPr>
        <w:t>.</w:t>
      </w:r>
      <w:r w:rsidR="00736B32" w:rsidRPr="00595E85">
        <w:rPr>
          <w:sz w:val="24"/>
          <w:szCs w:val="24"/>
        </w:rPr>
        <w:t xml:space="preserve">  </w:t>
      </w:r>
      <w:proofErr w:type="gramEnd"/>
      <w:r w:rsidR="00132B44" w:rsidRPr="00595E85">
        <w:rPr>
          <w:sz w:val="24"/>
          <w:szCs w:val="24"/>
        </w:rPr>
        <w:t>Penalty: The penalty for academic dishonesty is the same for all the above offenses (regardless of whether you knowingly plagiarized or unknowingly colluded with another student.) The penalty will be as follows:</w:t>
      </w:r>
    </w:p>
    <w:p w14:paraId="06A8F16C" w14:textId="332D55CD" w:rsidR="00132B44" w:rsidRPr="00595E85" w:rsidRDefault="00132B44" w:rsidP="00132B44">
      <w:pPr>
        <w:rPr>
          <w:sz w:val="24"/>
          <w:szCs w:val="24"/>
        </w:rPr>
      </w:pPr>
      <w:r w:rsidRPr="00595E85">
        <w:rPr>
          <w:sz w:val="24"/>
          <w:szCs w:val="24"/>
        </w:rPr>
        <w:t>●</w:t>
      </w:r>
      <w:r w:rsidRPr="00595E85">
        <w:rPr>
          <w:sz w:val="24"/>
          <w:szCs w:val="24"/>
        </w:rPr>
        <w:tab/>
        <w:t xml:space="preserve">A mark of zero for the assignment as well as a designation in Infinite Campus that the student cheated. (Students who </w:t>
      </w:r>
      <w:r w:rsidR="008B6065" w:rsidRPr="00595E85">
        <w:rPr>
          <w:sz w:val="24"/>
          <w:szCs w:val="24"/>
        </w:rPr>
        <w:t>cheat</w:t>
      </w:r>
      <w:r w:rsidRPr="00595E85">
        <w:rPr>
          <w:sz w:val="24"/>
          <w:szCs w:val="24"/>
        </w:rPr>
        <w:t xml:space="preserve"> on a summative assignment will </w:t>
      </w:r>
      <w:proofErr w:type="gramStart"/>
      <w:r w:rsidRPr="00595E85">
        <w:rPr>
          <w:sz w:val="24"/>
          <w:szCs w:val="24"/>
        </w:rPr>
        <w:t>be required</w:t>
      </w:r>
      <w:proofErr w:type="gramEnd"/>
      <w:r w:rsidRPr="00595E85">
        <w:rPr>
          <w:sz w:val="24"/>
          <w:szCs w:val="24"/>
        </w:rPr>
        <w:t xml:space="preserve"> to complete an alternative assignment.)</w:t>
      </w:r>
    </w:p>
    <w:p w14:paraId="5C4B0B3B" w14:textId="172B4E4D" w:rsidR="00132B44" w:rsidRPr="00595E85" w:rsidRDefault="00132B44" w:rsidP="00132B44">
      <w:pPr>
        <w:rPr>
          <w:sz w:val="24"/>
          <w:szCs w:val="24"/>
        </w:rPr>
      </w:pPr>
      <w:r w:rsidRPr="00595E85">
        <w:rPr>
          <w:sz w:val="24"/>
          <w:szCs w:val="24"/>
        </w:rPr>
        <w:t>●</w:t>
      </w:r>
      <w:r w:rsidRPr="00595E85">
        <w:rPr>
          <w:sz w:val="24"/>
          <w:szCs w:val="24"/>
        </w:rPr>
        <w:tab/>
        <w:t>A referral to the administration for disciplinary action.</w:t>
      </w:r>
    </w:p>
    <w:p w14:paraId="62C601C1" w14:textId="74C25679" w:rsidR="0069380A" w:rsidRPr="00595E85" w:rsidRDefault="0069380A" w:rsidP="0069380A">
      <w:pPr>
        <w:rPr>
          <w:sz w:val="24"/>
          <w:szCs w:val="24"/>
        </w:rPr>
      </w:pPr>
      <w:r w:rsidRPr="00595E85">
        <w:rPr>
          <w:sz w:val="24"/>
          <w:szCs w:val="24"/>
        </w:rPr>
        <w:t>●</w:t>
      </w:r>
      <w:r w:rsidRPr="00595E85">
        <w:rPr>
          <w:sz w:val="24"/>
          <w:szCs w:val="24"/>
        </w:rPr>
        <w:tab/>
        <w:t>A conference with your parents or guardian to discuss the perils of plagiarism.</w:t>
      </w:r>
    </w:p>
    <w:p w14:paraId="51E7D2D3" w14:textId="5F630FB1" w:rsidR="0069380A" w:rsidRDefault="0069380A" w:rsidP="0069380A">
      <w:pPr>
        <w:rPr>
          <w:sz w:val="27"/>
          <w:szCs w:val="27"/>
        </w:rPr>
      </w:pPr>
    </w:p>
    <w:p w14:paraId="57513728" w14:textId="18DF88F4" w:rsidR="00460F6F" w:rsidRDefault="00460F6F" w:rsidP="0069380A">
      <w:pPr>
        <w:rPr>
          <w:sz w:val="27"/>
          <w:szCs w:val="27"/>
        </w:rPr>
      </w:pPr>
      <w:r>
        <w:rPr>
          <w:noProof/>
          <w:sz w:val="27"/>
          <w:szCs w:val="27"/>
        </w:rPr>
        <w:drawing>
          <wp:anchor distT="0" distB="0" distL="114300" distR="114300" simplePos="0" relativeHeight="251659264" behindDoc="0" locked="0" layoutInCell="1" allowOverlap="1" wp14:anchorId="1C5195E5" wp14:editId="5295BE06">
            <wp:simplePos x="0" y="0"/>
            <wp:positionH relativeFrom="margin">
              <wp:align>left</wp:align>
            </wp:positionH>
            <wp:positionV relativeFrom="paragraph">
              <wp:posOffset>34925</wp:posOffset>
            </wp:positionV>
            <wp:extent cx="1630680" cy="1087120"/>
            <wp:effectExtent l="0" t="0" r="762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30680" cy="1087120"/>
                    </a:xfrm>
                    <a:prstGeom prst="rect">
                      <a:avLst/>
                    </a:prstGeom>
                  </pic:spPr>
                </pic:pic>
              </a:graphicData>
            </a:graphic>
          </wp:anchor>
        </w:drawing>
      </w:r>
    </w:p>
    <w:p w14:paraId="496E602D" w14:textId="42E2D7E5" w:rsidR="00460F6F" w:rsidRDefault="00460F6F" w:rsidP="0069380A">
      <w:pPr>
        <w:rPr>
          <w:sz w:val="27"/>
          <w:szCs w:val="27"/>
        </w:rPr>
      </w:pPr>
    </w:p>
    <w:p w14:paraId="5E652D60" w14:textId="6AF31DD5" w:rsidR="008966D9" w:rsidRDefault="00CD28F2" w:rsidP="00132B44">
      <w:pPr>
        <w:rPr>
          <w:b/>
          <w:bCs/>
          <w:sz w:val="27"/>
          <w:szCs w:val="27"/>
        </w:rPr>
      </w:pPr>
      <w:r w:rsidRPr="00460F6F">
        <w:rPr>
          <w:b/>
          <w:bCs/>
          <w:sz w:val="27"/>
          <w:szCs w:val="27"/>
        </w:rPr>
        <w:t xml:space="preserve">****The syllabus is subject to change. I will make </w:t>
      </w:r>
      <w:r w:rsidR="00680A7A">
        <w:rPr>
          <w:b/>
          <w:bCs/>
          <w:sz w:val="27"/>
          <w:szCs w:val="27"/>
        </w:rPr>
        <w:t xml:space="preserve">all </w:t>
      </w:r>
      <w:r w:rsidRPr="00460F6F">
        <w:rPr>
          <w:b/>
          <w:bCs/>
          <w:sz w:val="27"/>
          <w:szCs w:val="27"/>
        </w:rPr>
        <w:t>necessary announcements</w:t>
      </w:r>
      <w:r w:rsidR="00680A7A">
        <w:rPr>
          <w:b/>
          <w:bCs/>
          <w:sz w:val="27"/>
          <w:szCs w:val="27"/>
        </w:rPr>
        <w:t xml:space="preserve"> through Canvas</w:t>
      </w:r>
      <w:r w:rsidR="00EF09BC">
        <w:rPr>
          <w:b/>
          <w:bCs/>
          <w:sz w:val="27"/>
          <w:szCs w:val="27"/>
        </w:rPr>
        <w:t xml:space="preserve">, Infinite </w:t>
      </w:r>
      <w:proofErr w:type="gramStart"/>
      <w:r w:rsidR="00EF09BC">
        <w:rPr>
          <w:b/>
          <w:bCs/>
          <w:sz w:val="27"/>
          <w:szCs w:val="27"/>
        </w:rPr>
        <w:t>Campus</w:t>
      </w:r>
      <w:proofErr w:type="gramEnd"/>
      <w:r w:rsidR="00EF09BC">
        <w:rPr>
          <w:b/>
          <w:bCs/>
          <w:sz w:val="27"/>
          <w:szCs w:val="27"/>
        </w:rPr>
        <w:t xml:space="preserve"> and Remind</w:t>
      </w:r>
      <w:r w:rsidRPr="00460F6F">
        <w:rPr>
          <w:b/>
          <w:bCs/>
          <w:sz w:val="27"/>
          <w:szCs w:val="27"/>
        </w:rPr>
        <w:t>****</w:t>
      </w:r>
      <w:r w:rsidR="00680A7A">
        <w:rPr>
          <w:b/>
          <w:bCs/>
          <w:sz w:val="27"/>
          <w:szCs w:val="27"/>
        </w:rPr>
        <w:t>Mrs. D.</w:t>
      </w:r>
    </w:p>
    <w:p w14:paraId="64A8097A" w14:textId="77777777" w:rsidR="001B7B93" w:rsidRDefault="001B7B93" w:rsidP="00132B44">
      <w:pPr>
        <w:rPr>
          <w:b/>
          <w:bCs/>
          <w:sz w:val="27"/>
          <w:szCs w:val="27"/>
        </w:rPr>
      </w:pPr>
    </w:p>
    <w:p w14:paraId="65AE5746" w14:textId="77777777" w:rsidR="001B7B93" w:rsidRDefault="001B7B93" w:rsidP="00132B44">
      <w:pPr>
        <w:rPr>
          <w:b/>
          <w:bCs/>
          <w:sz w:val="27"/>
          <w:szCs w:val="27"/>
        </w:rPr>
      </w:pPr>
    </w:p>
    <w:p w14:paraId="2E027745" w14:textId="2CE44BD1" w:rsidR="00B94BDD" w:rsidRDefault="00EF09BC" w:rsidP="00132B44">
      <w:pPr>
        <w:rPr>
          <w:b/>
          <w:bCs/>
          <w:sz w:val="28"/>
          <w:szCs w:val="28"/>
        </w:rPr>
      </w:pPr>
      <w:r w:rsidRPr="00B94BDD">
        <w:rPr>
          <w:b/>
          <w:bCs/>
          <w:sz w:val="28"/>
          <w:szCs w:val="28"/>
        </w:rPr>
        <w:t xml:space="preserve">PARENT ACKNOWLEDGEMENT </w:t>
      </w:r>
      <w:r w:rsidR="00E24CD8">
        <w:rPr>
          <w:b/>
          <w:bCs/>
          <w:sz w:val="28"/>
          <w:szCs w:val="28"/>
        </w:rPr>
        <w:br/>
      </w:r>
    </w:p>
    <w:p w14:paraId="7B1EC192" w14:textId="50548583" w:rsidR="00B94BDD" w:rsidRPr="00A01C30" w:rsidRDefault="00EF09BC" w:rsidP="00132B44">
      <w:pPr>
        <w:rPr>
          <w:b/>
          <w:bCs/>
          <w:sz w:val="27"/>
          <w:szCs w:val="27"/>
        </w:rPr>
      </w:pPr>
      <w:r w:rsidRPr="00A01C30">
        <w:rPr>
          <w:b/>
          <w:bCs/>
          <w:color w:val="FF0000"/>
          <w:sz w:val="27"/>
          <w:szCs w:val="27"/>
        </w:rPr>
        <w:t xml:space="preserve">RETURN THIS PAPER--Due by: </w:t>
      </w:r>
      <w:r w:rsidR="00B94BDD" w:rsidRPr="00A01C30">
        <w:rPr>
          <w:b/>
          <w:bCs/>
          <w:color w:val="FF0000"/>
          <w:sz w:val="27"/>
          <w:szCs w:val="27"/>
        </w:rPr>
        <w:t>August 1</w:t>
      </w:r>
      <w:r w:rsidR="00A01C30" w:rsidRPr="00A01C30">
        <w:rPr>
          <w:b/>
          <w:bCs/>
          <w:color w:val="FF0000"/>
          <w:sz w:val="27"/>
          <w:szCs w:val="27"/>
        </w:rPr>
        <w:t>4</w:t>
      </w:r>
      <w:r w:rsidR="00B94BDD" w:rsidRPr="00A01C30">
        <w:rPr>
          <w:b/>
          <w:bCs/>
          <w:color w:val="FF0000"/>
          <w:sz w:val="27"/>
          <w:szCs w:val="27"/>
        </w:rPr>
        <w:t>, 2023</w:t>
      </w:r>
    </w:p>
    <w:p w14:paraId="00633DF3" w14:textId="77777777" w:rsidR="00B94BDD" w:rsidRDefault="00B94BDD" w:rsidP="00132B44">
      <w:pPr>
        <w:rPr>
          <w:sz w:val="27"/>
          <w:szCs w:val="27"/>
        </w:rPr>
      </w:pPr>
    </w:p>
    <w:p w14:paraId="7CACF9CD" w14:textId="7065662A" w:rsidR="00B94BDD" w:rsidRPr="00595E85" w:rsidRDefault="00EF09BC" w:rsidP="00132B44">
      <w:pPr>
        <w:rPr>
          <w:sz w:val="24"/>
          <w:szCs w:val="24"/>
        </w:rPr>
      </w:pPr>
      <w:r w:rsidRPr="00595E85">
        <w:rPr>
          <w:sz w:val="24"/>
          <w:szCs w:val="24"/>
        </w:rPr>
        <w:t xml:space="preserve">Fill out and return this form to </w:t>
      </w:r>
      <w:r w:rsidR="00B94BDD" w:rsidRPr="00595E85">
        <w:rPr>
          <w:sz w:val="24"/>
          <w:szCs w:val="24"/>
        </w:rPr>
        <w:t>Mrs. Douglass</w:t>
      </w:r>
      <w:r w:rsidRPr="00595E85">
        <w:rPr>
          <w:sz w:val="24"/>
          <w:szCs w:val="24"/>
        </w:rPr>
        <w:t xml:space="preserve">, your </w:t>
      </w:r>
      <w:r w:rsidR="00B94BDD" w:rsidRPr="00595E85">
        <w:rPr>
          <w:sz w:val="24"/>
          <w:szCs w:val="24"/>
        </w:rPr>
        <w:t>Literature</w:t>
      </w:r>
      <w:r w:rsidRPr="00595E85">
        <w:rPr>
          <w:sz w:val="24"/>
          <w:szCs w:val="24"/>
        </w:rPr>
        <w:t xml:space="preserve"> teacher</w:t>
      </w:r>
      <w:r w:rsidR="00B94BDD" w:rsidRPr="00595E85">
        <w:rPr>
          <w:sz w:val="24"/>
          <w:szCs w:val="24"/>
        </w:rPr>
        <w:t xml:space="preserve"> in Room 709</w:t>
      </w:r>
      <w:r w:rsidRPr="00595E85">
        <w:rPr>
          <w:sz w:val="24"/>
          <w:szCs w:val="24"/>
        </w:rPr>
        <w:t xml:space="preserve">. </w:t>
      </w:r>
    </w:p>
    <w:p w14:paraId="57FFA085" w14:textId="77777777" w:rsidR="00B94BDD" w:rsidRPr="00595E85" w:rsidRDefault="00B94BDD" w:rsidP="00132B44">
      <w:pPr>
        <w:rPr>
          <w:sz w:val="24"/>
          <w:szCs w:val="24"/>
        </w:rPr>
      </w:pPr>
    </w:p>
    <w:p w14:paraId="2015C374" w14:textId="6029BA3C" w:rsidR="00EC7312" w:rsidRPr="00595E85" w:rsidRDefault="00EF09BC" w:rsidP="00132B44">
      <w:pPr>
        <w:rPr>
          <w:sz w:val="24"/>
          <w:szCs w:val="24"/>
        </w:rPr>
      </w:pPr>
      <w:r w:rsidRPr="00595E85">
        <w:rPr>
          <w:sz w:val="24"/>
          <w:szCs w:val="24"/>
        </w:rPr>
        <w:t>My parents and I have read and discussed the course syllabus and expectations for Mr</w:t>
      </w:r>
      <w:r w:rsidR="00B94BDD" w:rsidRPr="00595E85">
        <w:rPr>
          <w:sz w:val="24"/>
          <w:szCs w:val="24"/>
        </w:rPr>
        <w:t>s</w:t>
      </w:r>
      <w:r w:rsidRPr="00595E85">
        <w:rPr>
          <w:sz w:val="24"/>
          <w:szCs w:val="24"/>
        </w:rPr>
        <w:t xml:space="preserve">. </w:t>
      </w:r>
      <w:r w:rsidR="00B94BDD" w:rsidRPr="00595E85">
        <w:rPr>
          <w:sz w:val="24"/>
          <w:szCs w:val="24"/>
        </w:rPr>
        <w:t>Douglass</w:t>
      </w:r>
      <w:r w:rsidR="00EC7312" w:rsidRPr="00595E85">
        <w:rPr>
          <w:sz w:val="24"/>
          <w:szCs w:val="24"/>
        </w:rPr>
        <w:t>’</w:t>
      </w:r>
      <w:r w:rsidRPr="00595E85">
        <w:rPr>
          <w:sz w:val="24"/>
          <w:szCs w:val="24"/>
        </w:rPr>
        <w:t xml:space="preserve"> class. </w:t>
      </w:r>
      <w:r w:rsidR="00802C94" w:rsidRPr="00595E85">
        <w:rPr>
          <w:sz w:val="24"/>
          <w:szCs w:val="24"/>
        </w:rPr>
        <w:t>We agree to follow the stipulations.</w:t>
      </w:r>
    </w:p>
    <w:p w14:paraId="2F1FCE53" w14:textId="77777777" w:rsidR="00EC7312" w:rsidRPr="00595E85" w:rsidRDefault="00EC7312" w:rsidP="00132B44">
      <w:pPr>
        <w:rPr>
          <w:sz w:val="24"/>
          <w:szCs w:val="24"/>
        </w:rPr>
      </w:pPr>
    </w:p>
    <w:p w14:paraId="7ECA9403" w14:textId="3383F9EF" w:rsidR="00A56693" w:rsidRPr="00595E85" w:rsidRDefault="00EF09BC" w:rsidP="00132B44">
      <w:pPr>
        <w:rPr>
          <w:sz w:val="24"/>
          <w:szCs w:val="24"/>
        </w:rPr>
      </w:pPr>
      <w:r w:rsidRPr="00595E85">
        <w:rPr>
          <w:sz w:val="24"/>
          <w:szCs w:val="24"/>
        </w:rPr>
        <w:t xml:space="preserve">PERIOD: _____ </w:t>
      </w:r>
      <w:r w:rsidR="00595E85">
        <w:rPr>
          <w:sz w:val="24"/>
          <w:szCs w:val="24"/>
        </w:rPr>
        <w:br/>
      </w:r>
    </w:p>
    <w:p w14:paraId="7484C51E" w14:textId="1015A184" w:rsidR="002E3BE2" w:rsidRPr="00595E85" w:rsidRDefault="00A56693" w:rsidP="00132B44">
      <w:pPr>
        <w:rPr>
          <w:sz w:val="24"/>
          <w:szCs w:val="24"/>
        </w:rPr>
      </w:pPr>
      <w:r w:rsidRPr="00595E85">
        <w:rPr>
          <w:sz w:val="24"/>
          <w:szCs w:val="24"/>
        </w:rPr>
        <w:t>Student</w:t>
      </w:r>
      <w:r w:rsidR="002E3BE2" w:rsidRPr="00595E85">
        <w:rPr>
          <w:sz w:val="24"/>
          <w:szCs w:val="24"/>
        </w:rPr>
        <w:t>’s</w:t>
      </w:r>
      <w:r w:rsidRPr="00595E85">
        <w:rPr>
          <w:sz w:val="24"/>
          <w:szCs w:val="24"/>
        </w:rPr>
        <w:t xml:space="preserve"> Name</w:t>
      </w:r>
      <w:r w:rsidR="009C27BB" w:rsidRPr="00595E85">
        <w:rPr>
          <w:sz w:val="24"/>
          <w:szCs w:val="24"/>
        </w:rPr>
        <w:t xml:space="preserve"> </w:t>
      </w:r>
      <w:r w:rsidRPr="00595E85">
        <w:rPr>
          <w:sz w:val="24"/>
          <w:szCs w:val="24"/>
        </w:rPr>
        <w:t xml:space="preserve"> </w:t>
      </w:r>
      <w:r w:rsidR="00EF09BC" w:rsidRPr="00595E85">
        <w:rPr>
          <w:sz w:val="24"/>
          <w:szCs w:val="24"/>
        </w:rPr>
        <w:t xml:space="preserve">_________________________________________________ </w:t>
      </w:r>
      <w:r w:rsidRPr="00595E85">
        <w:rPr>
          <w:sz w:val="24"/>
          <w:szCs w:val="24"/>
        </w:rPr>
        <w:br/>
      </w:r>
      <w:r w:rsidR="002E3BE2" w:rsidRPr="00595E85">
        <w:rPr>
          <w:sz w:val="24"/>
          <w:szCs w:val="24"/>
        </w:rPr>
        <w:t>Student’s Signature_______________________________________________</w:t>
      </w:r>
      <w:r w:rsidRPr="00595E85">
        <w:rPr>
          <w:sz w:val="24"/>
          <w:szCs w:val="24"/>
        </w:rPr>
        <w:br/>
      </w:r>
      <w:r w:rsidR="00595E85">
        <w:rPr>
          <w:sz w:val="24"/>
          <w:szCs w:val="24"/>
        </w:rPr>
        <w:br/>
      </w:r>
      <w:r w:rsidR="00EF09BC" w:rsidRPr="00595E85">
        <w:rPr>
          <w:sz w:val="24"/>
          <w:szCs w:val="24"/>
        </w:rPr>
        <w:t>Parent/Guardian</w:t>
      </w:r>
      <w:r w:rsidR="002E3BE2" w:rsidRPr="00595E85">
        <w:rPr>
          <w:sz w:val="24"/>
          <w:szCs w:val="24"/>
        </w:rPr>
        <w:t>’s</w:t>
      </w:r>
      <w:r w:rsidR="00EF09BC" w:rsidRPr="00595E85">
        <w:rPr>
          <w:sz w:val="24"/>
          <w:szCs w:val="24"/>
        </w:rPr>
        <w:t xml:space="preserve"> Name</w:t>
      </w:r>
      <w:r w:rsidR="002E3BE2" w:rsidRPr="00595E85">
        <w:rPr>
          <w:sz w:val="24"/>
          <w:szCs w:val="24"/>
        </w:rPr>
        <w:t xml:space="preserve">___________________________________________ </w:t>
      </w:r>
      <w:r w:rsidR="002E3BE2" w:rsidRPr="00595E85">
        <w:rPr>
          <w:sz w:val="24"/>
          <w:szCs w:val="24"/>
        </w:rPr>
        <w:br/>
        <w:t>Parent/Guardian’s Signature________________________________________</w:t>
      </w:r>
    </w:p>
    <w:p w14:paraId="4ACA38E7" w14:textId="77777777" w:rsidR="00EE3B72" w:rsidRPr="00595E85" w:rsidRDefault="00EE3B72" w:rsidP="00132B44">
      <w:pPr>
        <w:rPr>
          <w:sz w:val="24"/>
          <w:szCs w:val="24"/>
        </w:rPr>
      </w:pPr>
    </w:p>
    <w:p w14:paraId="6D268DC9" w14:textId="7AFC0F4D" w:rsidR="002E3BE2" w:rsidRPr="00595E85" w:rsidRDefault="00EE3B72" w:rsidP="00132B44">
      <w:pPr>
        <w:rPr>
          <w:sz w:val="24"/>
          <w:szCs w:val="24"/>
        </w:rPr>
      </w:pPr>
      <w:r w:rsidRPr="00595E85">
        <w:rPr>
          <w:sz w:val="24"/>
          <w:szCs w:val="24"/>
        </w:rPr>
        <w:t>Parent/Guardian’s</w:t>
      </w:r>
      <w:r w:rsidR="00EF09BC" w:rsidRPr="00595E85">
        <w:rPr>
          <w:sz w:val="24"/>
          <w:szCs w:val="24"/>
        </w:rPr>
        <w:t xml:space="preserve"> Phone</w:t>
      </w:r>
      <w:r w:rsidR="002E3BE2" w:rsidRPr="00595E85">
        <w:rPr>
          <w:sz w:val="24"/>
          <w:szCs w:val="24"/>
        </w:rPr>
        <w:t>__________</w:t>
      </w:r>
      <w:r w:rsidR="00595E85">
        <w:rPr>
          <w:sz w:val="24"/>
          <w:szCs w:val="24"/>
        </w:rPr>
        <w:t>___</w:t>
      </w:r>
      <w:r w:rsidR="002E3BE2" w:rsidRPr="00595E85">
        <w:rPr>
          <w:sz w:val="24"/>
          <w:szCs w:val="24"/>
        </w:rPr>
        <w:t xml:space="preserve">______________________________ </w:t>
      </w:r>
    </w:p>
    <w:p w14:paraId="7A7DE83C" w14:textId="538E8349" w:rsidR="001B7B93" w:rsidRPr="00595E85" w:rsidRDefault="00E50AF4" w:rsidP="00132B44">
      <w:pPr>
        <w:rPr>
          <w:sz w:val="24"/>
          <w:szCs w:val="24"/>
        </w:rPr>
      </w:pPr>
      <w:r w:rsidRPr="00595E85">
        <w:rPr>
          <w:sz w:val="24"/>
          <w:szCs w:val="24"/>
        </w:rPr>
        <w:t>Parent/Guardian’s e-mail__________</w:t>
      </w:r>
      <w:r w:rsidR="00595E85">
        <w:rPr>
          <w:sz w:val="24"/>
          <w:szCs w:val="24"/>
        </w:rPr>
        <w:t>___</w:t>
      </w:r>
      <w:r w:rsidRPr="00595E85">
        <w:rPr>
          <w:sz w:val="24"/>
          <w:szCs w:val="24"/>
        </w:rPr>
        <w:t>______________________________</w:t>
      </w:r>
    </w:p>
    <w:sectPr w:rsidR="001B7B93" w:rsidRPr="00595E8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9764" w14:textId="77777777" w:rsidR="008E6F6F" w:rsidRDefault="008E6F6F">
      <w:r>
        <w:separator/>
      </w:r>
    </w:p>
  </w:endnote>
  <w:endnote w:type="continuationSeparator" w:id="0">
    <w:p w14:paraId="5DF90465" w14:textId="77777777" w:rsidR="008E6F6F" w:rsidRDefault="008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31E4" w14:textId="77777777" w:rsidR="00C337AF" w:rsidRDefault="00000000">
    <w:pPr>
      <w:widowControl w:val="0"/>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32FC" w14:textId="77777777" w:rsidR="008E6F6F" w:rsidRDefault="008E6F6F">
      <w:r>
        <w:separator/>
      </w:r>
    </w:p>
  </w:footnote>
  <w:footnote w:type="continuationSeparator" w:id="0">
    <w:p w14:paraId="584C0A8B" w14:textId="77777777" w:rsidR="008E6F6F" w:rsidRDefault="008E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95D" w14:textId="38DA4C4A" w:rsidR="00EE5968" w:rsidRPr="004D3F37" w:rsidRDefault="00EE5968" w:rsidP="00EE5968">
    <w:pPr>
      <w:pStyle w:val="Header"/>
      <w:rPr>
        <w:u w:val="thick"/>
      </w:rPr>
    </w:pPr>
    <w:r w:rsidRPr="004D3F37">
      <w:rPr>
        <w:b/>
        <w:sz w:val="28"/>
        <w:u w:val="thick"/>
      </w:rPr>
      <w:t>Syllabus: AP English Literature and Composition</w:t>
    </w:r>
    <w:r w:rsidRPr="004D3F37">
      <w:rPr>
        <w:b/>
        <w:sz w:val="28"/>
        <w:u w:val="thick"/>
      </w:rPr>
      <w:tab/>
    </w:r>
  </w:p>
  <w:p w14:paraId="0AF274E6" w14:textId="77777777" w:rsidR="00C337AF" w:rsidRDefault="00000000">
    <w:pPr>
      <w:widowControl w:val="0"/>
      <w:tabs>
        <w:tab w:val="center" w:pos="4320"/>
        <w:tab w:val="right" w:pos="8640"/>
      </w:tabs>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1062"/>
    <w:multiLevelType w:val="hybridMultilevel"/>
    <w:tmpl w:val="42341FC2"/>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 w15:restartNumberingAfterBreak="0">
    <w:nsid w:val="14117A97"/>
    <w:multiLevelType w:val="hybridMultilevel"/>
    <w:tmpl w:val="A70C0E96"/>
    <w:lvl w:ilvl="0" w:tplc="9CCCC274">
      <w:start w:val="1"/>
      <w:numFmt w:val="bullet"/>
      <w:lvlText w:val=""/>
      <w:lvlJc w:val="left"/>
      <w:pPr>
        <w:tabs>
          <w:tab w:val="num" w:pos="454"/>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F09BA"/>
    <w:multiLevelType w:val="hybridMultilevel"/>
    <w:tmpl w:val="9CF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7D89"/>
    <w:multiLevelType w:val="multilevel"/>
    <w:tmpl w:val="A266D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B839CC"/>
    <w:multiLevelType w:val="multilevel"/>
    <w:tmpl w:val="ED96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BF1490"/>
    <w:multiLevelType w:val="multilevel"/>
    <w:tmpl w:val="6C70A3B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76882"/>
    <w:multiLevelType w:val="hybridMultilevel"/>
    <w:tmpl w:val="1470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431CD"/>
    <w:multiLevelType w:val="hybridMultilevel"/>
    <w:tmpl w:val="B1D6ECBE"/>
    <w:lvl w:ilvl="0" w:tplc="9CCCC274">
      <w:start w:val="1"/>
      <w:numFmt w:val="bullet"/>
      <w:lvlText w:val=""/>
      <w:lvlJc w:val="left"/>
      <w:pPr>
        <w:tabs>
          <w:tab w:val="num" w:pos="454"/>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A17A6"/>
    <w:multiLevelType w:val="hybridMultilevel"/>
    <w:tmpl w:val="D424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A3179"/>
    <w:multiLevelType w:val="hybridMultilevel"/>
    <w:tmpl w:val="3B5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480A"/>
    <w:multiLevelType w:val="multilevel"/>
    <w:tmpl w:val="E1EA5776"/>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50836E98"/>
    <w:multiLevelType w:val="hybridMultilevel"/>
    <w:tmpl w:val="1464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230279"/>
    <w:multiLevelType w:val="multilevel"/>
    <w:tmpl w:val="29A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73EAC"/>
    <w:multiLevelType w:val="hybridMultilevel"/>
    <w:tmpl w:val="2C3A2D36"/>
    <w:lvl w:ilvl="0" w:tplc="9CCCC274">
      <w:start w:val="1"/>
      <w:numFmt w:val="bullet"/>
      <w:lvlText w:val=""/>
      <w:lvlJc w:val="left"/>
      <w:pPr>
        <w:tabs>
          <w:tab w:val="num" w:pos="454"/>
        </w:tabs>
        <w:ind w:left="720" w:hanging="43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27274"/>
    <w:multiLevelType w:val="hybridMultilevel"/>
    <w:tmpl w:val="5AE2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C3DD6"/>
    <w:multiLevelType w:val="hybridMultilevel"/>
    <w:tmpl w:val="041883BE"/>
    <w:lvl w:ilvl="0" w:tplc="9CCCC274">
      <w:start w:val="1"/>
      <w:numFmt w:val="bullet"/>
      <w:lvlText w:val=""/>
      <w:lvlJc w:val="left"/>
      <w:pPr>
        <w:tabs>
          <w:tab w:val="num" w:pos="454"/>
        </w:tabs>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425C"/>
    <w:multiLevelType w:val="multilevel"/>
    <w:tmpl w:val="ED5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D3AC5"/>
    <w:multiLevelType w:val="multilevel"/>
    <w:tmpl w:val="BE24F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53F30C4"/>
    <w:multiLevelType w:val="multilevel"/>
    <w:tmpl w:val="15D61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109689">
    <w:abstractNumId w:val="18"/>
  </w:num>
  <w:num w:numId="2" w16cid:durableId="2006394472">
    <w:abstractNumId w:val="10"/>
  </w:num>
  <w:num w:numId="3" w16cid:durableId="1083407279">
    <w:abstractNumId w:val="5"/>
  </w:num>
  <w:num w:numId="4" w16cid:durableId="725952004">
    <w:abstractNumId w:val="17"/>
  </w:num>
  <w:num w:numId="5" w16cid:durableId="1291403843">
    <w:abstractNumId w:val="2"/>
  </w:num>
  <w:num w:numId="6" w16cid:durableId="678241688">
    <w:abstractNumId w:val="3"/>
  </w:num>
  <w:num w:numId="7" w16cid:durableId="1730806895">
    <w:abstractNumId w:val="11"/>
  </w:num>
  <w:num w:numId="8" w16cid:durableId="978387589">
    <w:abstractNumId w:val="9"/>
  </w:num>
  <w:num w:numId="9" w16cid:durableId="2038843686">
    <w:abstractNumId w:val="0"/>
  </w:num>
  <w:num w:numId="10" w16cid:durableId="1990674267">
    <w:abstractNumId w:val="6"/>
  </w:num>
  <w:num w:numId="11" w16cid:durableId="1193611557">
    <w:abstractNumId w:val="15"/>
  </w:num>
  <w:num w:numId="12" w16cid:durableId="2089837229">
    <w:abstractNumId w:val="1"/>
  </w:num>
  <w:num w:numId="13" w16cid:durableId="1440225342">
    <w:abstractNumId w:val="13"/>
  </w:num>
  <w:num w:numId="14" w16cid:durableId="1989626364">
    <w:abstractNumId w:val="7"/>
  </w:num>
  <w:num w:numId="15" w16cid:durableId="1543202798">
    <w:abstractNumId w:val="14"/>
  </w:num>
  <w:num w:numId="16" w16cid:durableId="1080327057">
    <w:abstractNumId w:val="8"/>
  </w:num>
  <w:num w:numId="17" w16cid:durableId="511455914">
    <w:abstractNumId w:val="16"/>
  </w:num>
  <w:num w:numId="18" w16cid:durableId="1036731764">
    <w:abstractNumId w:val="12"/>
  </w:num>
  <w:num w:numId="19" w16cid:durableId="1990592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4E"/>
    <w:rsid w:val="000012BF"/>
    <w:rsid w:val="00001AC3"/>
    <w:rsid w:val="00013097"/>
    <w:rsid w:val="00020B06"/>
    <w:rsid w:val="00024F04"/>
    <w:rsid w:val="000278F9"/>
    <w:rsid w:val="00027D73"/>
    <w:rsid w:val="0003347C"/>
    <w:rsid w:val="0004639E"/>
    <w:rsid w:val="0005168D"/>
    <w:rsid w:val="00077314"/>
    <w:rsid w:val="00081BE7"/>
    <w:rsid w:val="00083A6B"/>
    <w:rsid w:val="00086844"/>
    <w:rsid w:val="00094013"/>
    <w:rsid w:val="000A1448"/>
    <w:rsid w:val="000A2CD3"/>
    <w:rsid w:val="000B18AD"/>
    <w:rsid w:val="000E5B87"/>
    <w:rsid w:val="000F62D3"/>
    <w:rsid w:val="001157F8"/>
    <w:rsid w:val="001174D9"/>
    <w:rsid w:val="00123A0F"/>
    <w:rsid w:val="00124CAD"/>
    <w:rsid w:val="00132B44"/>
    <w:rsid w:val="00132BD1"/>
    <w:rsid w:val="001402DE"/>
    <w:rsid w:val="001421F3"/>
    <w:rsid w:val="00142B9C"/>
    <w:rsid w:val="0014350C"/>
    <w:rsid w:val="001444EF"/>
    <w:rsid w:val="0015071C"/>
    <w:rsid w:val="00151129"/>
    <w:rsid w:val="001635BB"/>
    <w:rsid w:val="0017135C"/>
    <w:rsid w:val="00182DFF"/>
    <w:rsid w:val="00185C35"/>
    <w:rsid w:val="00190E00"/>
    <w:rsid w:val="0019109D"/>
    <w:rsid w:val="001A1C17"/>
    <w:rsid w:val="001B53AF"/>
    <w:rsid w:val="001B7B93"/>
    <w:rsid w:val="001C1F1E"/>
    <w:rsid w:val="001D0711"/>
    <w:rsid w:val="001D1685"/>
    <w:rsid w:val="001D2388"/>
    <w:rsid w:val="001D3FD7"/>
    <w:rsid w:val="001E02E1"/>
    <w:rsid w:val="001F4DBB"/>
    <w:rsid w:val="001F617F"/>
    <w:rsid w:val="00212798"/>
    <w:rsid w:val="00212C12"/>
    <w:rsid w:val="0022783F"/>
    <w:rsid w:val="00237F1D"/>
    <w:rsid w:val="002509AA"/>
    <w:rsid w:val="002572CD"/>
    <w:rsid w:val="002615CA"/>
    <w:rsid w:val="00262882"/>
    <w:rsid w:val="00265625"/>
    <w:rsid w:val="002675FE"/>
    <w:rsid w:val="0028589F"/>
    <w:rsid w:val="00292E74"/>
    <w:rsid w:val="00294AAC"/>
    <w:rsid w:val="002A500C"/>
    <w:rsid w:val="002A54B7"/>
    <w:rsid w:val="002B0A44"/>
    <w:rsid w:val="002C592A"/>
    <w:rsid w:val="002D02BF"/>
    <w:rsid w:val="002E3BE2"/>
    <w:rsid w:val="002F0704"/>
    <w:rsid w:val="002F101B"/>
    <w:rsid w:val="002F3154"/>
    <w:rsid w:val="00302F49"/>
    <w:rsid w:val="00310A4C"/>
    <w:rsid w:val="00311023"/>
    <w:rsid w:val="003124A3"/>
    <w:rsid w:val="00323CDB"/>
    <w:rsid w:val="00332B6A"/>
    <w:rsid w:val="003410F5"/>
    <w:rsid w:val="003428D9"/>
    <w:rsid w:val="00344E18"/>
    <w:rsid w:val="003510DB"/>
    <w:rsid w:val="0036216B"/>
    <w:rsid w:val="003662E7"/>
    <w:rsid w:val="00367293"/>
    <w:rsid w:val="00382FE1"/>
    <w:rsid w:val="00392487"/>
    <w:rsid w:val="003946A8"/>
    <w:rsid w:val="003A52C0"/>
    <w:rsid w:val="003B3112"/>
    <w:rsid w:val="003B4CC6"/>
    <w:rsid w:val="003C0475"/>
    <w:rsid w:val="003C0639"/>
    <w:rsid w:val="003C696D"/>
    <w:rsid w:val="003C7188"/>
    <w:rsid w:val="003D4DBB"/>
    <w:rsid w:val="003E2F84"/>
    <w:rsid w:val="003F697B"/>
    <w:rsid w:val="003F7370"/>
    <w:rsid w:val="003F7BAB"/>
    <w:rsid w:val="00404B70"/>
    <w:rsid w:val="00404F7A"/>
    <w:rsid w:val="00412B00"/>
    <w:rsid w:val="00413A9D"/>
    <w:rsid w:val="00420053"/>
    <w:rsid w:val="00420EA3"/>
    <w:rsid w:val="004324E3"/>
    <w:rsid w:val="00436AB8"/>
    <w:rsid w:val="00442269"/>
    <w:rsid w:val="004451AD"/>
    <w:rsid w:val="00453C09"/>
    <w:rsid w:val="00460F6F"/>
    <w:rsid w:val="00474429"/>
    <w:rsid w:val="004914CE"/>
    <w:rsid w:val="004B3B54"/>
    <w:rsid w:val="004B3CA7"/>
    <w:rsid w:val="004E6135"/>
    <w:rsid w:val="004E78A4"/>
    <w:rsid w:val="0050680F"/>
    <w:rsid w:val="00514308"/>
    <w:rsid w:val="00522652"/>
    <w:rsid w:val="00524E27"/>
    <w:rsid w:val="0052553E"/>
    <w:rsid w:val="00536A6A"/>
    <w:rsid w:val="0054342D"/>
    <w:rsid w:val="00544AED"/>
    <w:rsid w:val="005457BC"/>
    <w:rsid w:val="0055204E"/>
    <w:rsid w:val="005768DD"/>
    <w:rsid w:val="00581A27"/>
    <w:rsid w:val="005820F7"/>
    <w:rsid w:val="00595E85"/>
    <w:rsid w:val="00596F33"/>
    <w:rsid w:val="005A033E"/>
    <w:rsid w:val="005B541D"/>
    <w:rsid w:val="005C1D3B"/>
    <w:rsid w:val="005D2343"/>
    <w:rsid w:val="005D3DE4"/>
    <w:rsid w:val="005E0909"/>
    <w:rsid w:val="005E1D2E"/>
    <w:rsid w:val="00605B26"/>
    <w:rsid w:val="0061275D"/>
    <w:rsid w:val="00612B05"/>
    <w:rsid w:val="00616F55"/>
    <w:rsid w:val="006212A0"/>
    <w:rsid w:val="00621CCE"/>
    <w:rsid w:val="0066479B"/>
    <w:rsid w:val="00667327"/>
    <w:rsid w:val="00680A7A"/>
    <w:rsid w:val="00681009"/>
    <w:rsid w:val="0068265C"/>
    <w:rsid w:val="0069117E"/>
    <w:rsid w:val="0069380A"/>
    <w:rsid w:val="006A6BFD"/>
    <w:rsid w:val="006A7344"/>
    <w:rsid w:val="006A7D89"/>
    <w:rsid w:val="006B10FE"/>
    <w:rsid w:val="006B28EB"/>
    <w:rsid w:val="006C4C2C"/>
    <w:rsid w:val="006D3E71"/>
    <w:rsid w:val="006D59FE"/>
    <w:rsid w:val="006E60FF"/>
    <w:rsid w:val="00726206"/>
    <w:rsid w:val="007304BC"/>
    <w:rsid w:val="00733F5F"/>
    <w:rsid w:val="007361FE"/>
    <w:rsid w:val="00736B32"/>
    <w:rsid w:val="00737089"/>
    <w:rsid w:val="00741AFC"/>
    <w:rsid w:val="007463D8"/>
    <w:rsid w:val="00747AAC"/>
    <w:rsid w:val="00750644"/>
    <w:rsid w:val="00774082"/>
    <w:rsid w:val="00775978"/>
    <w:rsid w:val="0077740D"/>
    <w:rsid w:val="007A1565"/>
    <w:rsid w:val="007B509C"/>
    <w:rsid w:val="007B69E3"/>
    <w:rsid w:val="007C0EA8"/>
    <w:rsid w:val="007C5A95"/>
    <w:rsid w:val="007E0209"/>
    <w:rsid w:val="007E3839"/>
    <w:rsid w:val="007E4078"/>
    <w:rsid w:val="007F239D"/>
    <w:rsid w:val="007F612B"/>
    <w:rsid w:val="008024FA"/>
    <w:rsid w:val="00802C94"/>
    <w:rsid w:val="008038F7"/>
    <w:rsid w:val="0080408B"/>
    <w:rsid w:val="00804228"/>
    <w:rsid w:val="00804ED4"/>
    <w:rsid w:val="00806123"/>
    <w:rsid w:val="00820694"/>
    <w:rsid w:val="0082241D"/>
    <w:rsid w:val="008314C4"/>
    <w:rsid w:val="00834AC1"/>
    <w:rsid w:val="00840272"/>
    <w:rsid w:val="00851721"/>
    <w:rsid w:val="00852324"/>
    <w:rsid w:val="008543B8"/>
    <w:rsid w:val="00857F8D"/>
    <w:rsid w:val="00862A0B"/>
    <w:rsid w:val="0086763A"/>
    <w:rsid w:val="00870B39"/>
    <w:rsid w:val="00887731"/>
    <w:rsid w:val="00887BE2"/>
    <w:rsid w:val="008966D9"/>
    <w:rsid w:val="008B6065"/>
    <w:rsid w:val="008C6C6E"/>
    <w:rsid w:val="008D5BD0"/>
    <w:rsid w:val="008E3E95"/>
    <w:rsid w:val="008E6092"/>
    <w:rsid w:val="008E6F6F"/>
    <w:rsid w:val="008F0DC9"/>
    <w:rsid w:val="008F1545"/>
    <w:rsid w:val="008F5827"/>
    <w:rsid w:val="00900BDC"/>
    <w:rsid w:val="00903064"/>
    <w:rsid w:val="009041C7"/>
    <w:rsid w:val="00932974"/>
    <w:rsid w:val="00952C2B"/>
    <w:rsid w:val="00953BB3"/>
    <w:rsid w:val="00957A10"/>
    <w:rsid w:val="00961C15"/>
    <w:rsid w:val="009655F7"/>
    <w:rsid w:val="009662B1"/>
    <w:rsid w:val="009745A6"/>
    <w:rsid w:val="009767E6"/>
    <w:rsid w:val="00990874"/>
    <w:rsid w:val="00995D1C"/>
    <w:rsid w:val="009B2348"/>
    <w:rsid w:val="009B377F"/>
    <w:rsid w:val="009B57AC"/>
    <w:rsid w:val="009C0C1D"/>
    <w:rsid w:val="009C27BB"/>
    <w:rsid w:val="009C4516"/>
    <w:rsid w:val="009E1E31"/>
    <w:rsid w:val="009F1644"/>
    <w:rsid w:val="009F317B"/>
    <w:rsid w:val="00A01C30"/>
    <w:rsid w:val="00A127BF"/>
    <w:rsid w:val="00A16808"/>
    <w:rsid w:val="00A2444F"/>
    <w:rsid w:val="00A41D7A"/>
    <w:rsid w:val="00A44A0F"/>
    <w:rsid w:val="00A54D82"/>
    <w:rsid w:val="00A56693"/>
    <w:rsid w:val="00A579A1"/>
    <w:rsid w:val="00A6470F"/>
    <w:rsid w:val="00A64805"/>
    <w:rsid w:val="00A67A61"/>
    <w:rsid w:val="00A93582"/>
    <w:rsid w:val="00AC4B2A"/>
    <w:rsid w:val="00AC501E"/>
    <w:rsid w:val="00AD5B6C"/>
    <w:rsid w:val="00AE5FA1"/>
    <w:rsid w:val="00AE7DDD"/>
    <w:rsid w:val="00AF4968"/>
    <w:rsid w:val="00B04781"/>
    <w:rsid w:val="00B11BA1"/>
    <w:rsid w:val="00B216E2"/>
    <w:rsid w:val="00B2380C"/>
    <w:rsid w:val="00B31385"/>
    <w:rsid w:val="00B36EB4"/>
    <w:rsid w:val="00B51C26"/>
    <w:rsid w:val="00B565F5"/>
    <w:rsid w:val="00B67198"/>
    <w:rsid w:val="00B672F5"/>
    <w:rsid w:val="00B760F1"/>
    <w:rsid w:val="00B84CE7"/>
    <w:rsid w:val="00B85D0D"/>
    <w:rsid w:val="00B90859"/>
    <w:rsid w:val="00B92E57"/>
    <w:rsid w:val="00B942F4"/>
    <w:rsid w:val="00B94BDD"/>
    <w:rsid w:val="00BA24E9"/>
    <w:rsid w:val="00BA39B9"/>
    <w:rsid w:val="00BA4BE6"/>
    <w:rsid w:val="00BC440F"/>
    <w:rsid w:val="00BD6F54"/>
    <w:rsid w:val="00BF0062"/>
    <w:rsid w:val="00BF2A1D"/>
    <w:rsid w:val="00BF4101"/>
    <w:rsid w:val="00BF4992"/>
    <w:rsid w:val="00BF7D61"/>
    <w:rsid w:val="00C078EC"/>
    <w:rsid w:val="00C13D45"/>
    <w:rsid w:val="00C16CB1"/>
    <w:rsid w:val="00C1749B"/>
    <w:rsid w:val="00C32A28"/>
    <w:rsid w:val="00C42B58"/>
    <w:rsid w:val="00C45E92"/>
    <w:rsid w:val="00C759D0"/>
    <w:rsid w:val="00C81878"/>
    <w:rsid w:val="00C9280E"/>
    <w:rsid w:val="00C966E5"/>
    <w:rsid w:val="00C97121"/>
    <w:rsid w:val="00CA0F51"/>
    <w:rsid w:val="00CA3DC2"/>
    <w:rsid w:val="00CC3D1A"/>
    <w:rsid w:val="00CC6F60"/>
    <w:rsid w:val="00CD116F"/>
    <w:rsid w:val="00CD28F2"/>
    <w:rsid w:val="00CD3A17"/>
    <w:rsid w:val="00CD606A"/>
    <w:rsid w:val="00CE1A3B"/>
    <w:rsid w:val="00CE3E4A"/>
    <w:rsid w:val="00CF6DE5"/>
    <w:rsid w:val="00D049BD"/>
    <w:rsid w:val="00D10F76"/>
    <w:rsid w:val="00D1303A"/>
    <w:rsid w:val="00D13102"/>
    <w:rsid w:val="00D61795"/>
    <w:rsid w:val="00D709F0"/>
    <w:rsid w:val="00D712F3"/>
    <w:rsid w:val="00D824AD"/>
    <w:rsid w:val="00D87ADC"/>
    <w:rsid w:val="00D93122"/>
    <w:rsid w:val="00DB2035"/>
    <w:rsid w:val="00DC05C1"/>
    <w:rsid w:val="00DC560D"/>
    <w:rsid w:val="00DD3DE6"/>
    <w:rsid w:val="00DD6CD4"/>
    <w:rsid w:val="00DD76F5"/>
    <w:rsid w:val="00DD7E01"/>
    <w:rsid w:val="00DE266E"/>
    <w:rsid w:val="00DE581F"/>
    <w:rsid w:val="00DE5A07"/>
    <w:rsid w:val="00DF5EDB"/>
    <w:rsid w:val="00E04164"/>
    <w:rsid w:val="00E120D5"/>
    <w:rsid w:val="00E15EFD"/>
    <w:rsid w:val="00E2323C"/>
    <w:rsid w:val="00E24CD8"/>
    <w:rsid w:val="00E257A5"/>
    <w:rsid w:val="00E275FF"/>
    <w:rsid w:val="00E311C3"/>
    <w:rsid w:val="00E32877"/>
    <w:rsid w:val="00E44D56"/>
    <w:rsid w:val="00E45D11"/>
    <w:rsid w:val="00E467B5"/>
    <w:rsid w:val="00E50AF4"/>
    <w:rsid w:val="00E52982"/>
    <w:rsid w:val="00E64F31"/>
    <w:rsid w:val="00E701B7"/>
    <w:rsid w:val="00E77B90"/>
    <w:rsid w:val="00E811EF"/>
    <w:rsid w:val="00E84E33"/>
    <w:rsid w:val="00EA57FE"/>
    <w:rsid w:val="00EC4989"/>
    <w:rsid w:val="00EC7312"/>
    <w:rsid w:val="00ED26CF"/>
    <w:rsid w:val="00EE3B72"/>
    <w:rsid w:val="00EE5968"/>
    <w:rsid w:val="00EE6C87"/>
    <w:rsid w:val="00EF09BC"/>
    <w:rsid w:val="00EF560A"/>
    <w:rsid w:val="00EF5E8F"/>
    <w:rsid w:val="00F068F8"/>
    <w:rsid w:val="00F171CD"/>
    <w:rsid w:val="00F24C83"/>
    <w:rsid w:val="00F27BED"/>
    <w:rsid w:val="00F51CF7"/>
    <w:rsid w:val="00F65E94"/>
    <w:rsid w:val="00F76804"/>
    <w:rsid w:val="00FA686F"/>
    <w:rsid w:val="00FB0CFC"/>
    <w:rsid w:val="00FB4109"/>
    <w:rsid w:val="00FD23E0"/>
    <w:rsid w:val="00FE78D9"/>
    <w:rsid w:val="00FF4043"/>
    <w:rsid w:val="00FF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2E37"/>
  <w15:chartTrackingRefBased/>
  <w15:docId w15:val="{62C65BF5-A246-496A-8C01-61A9309C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40272"/>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40272"/>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40272"/>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40272"/>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40272"/>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40272"/>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40272"/>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840272"/>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840272"/>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04E"/>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8402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027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4027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4027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4027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4027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4027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4027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40272"/>
    <w:rPr>
      <w:rFonts w:ascii="Cambria" w:eastAsia="Times New Roman" w:hAnsi="Cambria" w:cs="Times New Roman"/>
    </w:rPr>
  </w:style>
  <w:style w:type="character" w:styleId="Hyperlink">
    <w:name w:val="Hyperlink"/>
    <w:basedOn w:val="DefaultParagraphFont"/>
    <w:uiPriority w:val="99"/>
    <w:unhideWhenUsed/>
    <w:rsid w:val="00820694"/>
    <w:rPr>
      <w:color w:val="0563C1" w:themeColor="hyperlink"/>
      <w:u w:val="single"/>
    </w:rPr>
  </w:style>
  <w:style w:type="character" w:styleId="UnresolvedMention">
    <w:name w:val="Unresolved Mention"/>
    <w:basedOn w:val="DefaultParagraphFont"/>
    <w:uiPriority w:val="99"/>
    <w:semiHidden/>
    <w:unhideWhenUsed/>
    <w:rsid w:val="00820694"/>
    <w:rPr>
      <w:color w:val="605E5C"/>
      <w:shd w:val="clear" w:color="auto" w:fill="E1DFDD"/>
    </w:rPr>
  </w:style>
  <w:style w:type="paragraph" w:styleId="ListParagraph">
    <w:name w:val="List Paragraph"/>
    <w:basedOn w:val="Normal"/>
    <w:uiPriority w:val="34"/>
    <w:qFormat/>
    <w:rsid w:val="0069380A"/>
    <w:pPr>
      <w:ind w:left="720"/>
      <w:contextualSpacing/>
    </w:pPr>
  </w:style>
  <w:style w:type="character" w:styleId="Emphasis">
    <w:name w:val="Emphasis"/>
    <w:basedOn w:val="DefaultParagraphFont"/>
    <w:uiPriority w:val="20"/>
    <w:qFormat/>
    <w:rsid w:val="00DD76F5"/>
    <w:rPr>
      <w:i/>
      <w:iCs/>
    </w:rPr>
  </w:style>
  <w:style w:type="table" w:styleId="TableGrid">
    <w:name w:val="Table Grid"/>
    <w:basedOn w:val="TableNormal"/>
    <w:uiPriority w:val="39"/>
    <w:rsid w:val="0015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097"/>
    <w:pPr>
      <w:tabs>
        <w:tab w:val="center" w:pos="4680"/>
        <w:tab w:val="right" w:pos="9360"/>
      </w:tabs>
    </w:pPr>
  </w:style>
  <w:style w:type="character" w:customStyle="1" w:styleId="HeaderChar">
    <w:name w:val="Header Char"/>
    <w:basedOn w:val="DefaultParagraphFont"/>
    <w:link w:val="Header"/>
    <w:uiPriority w:val="99"/>
    <w:rsid w:val="000130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097"/>
    <w:pPr>
      <w:tabs>
        <w:tab w:val="center" w:pos="4680"/>
        <w:tab w:val="right" w:pos="9360"/>
      </w:tabs>
    </w:pPr>
  </w:style>
  <w:style w:type="character" w:customStyle="1" w:styleId="FooterChar">
    <w:name w:val="Footer Char"/>
    <w:basedOn w:val="DefaultParagraphFont"/>
    <w:link w:val="Footer"/>
    <w:uiPriority w:val="99"/>
    <w:rsid w:val="000130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128">
      <w:bodyDiv w:val="1"/>
      <w:marLeft w:val="0"/>
      <w:marRight w:val="0"/>
      <w:marTop w:val="0"/>
      <w:marBottom w:val="0"/>
      <w:divBdr>
        <w:top w:val="none" w:sz="0" w:space="0" w:color="auto"/>
        <w:left w:val="none" w:sz="0" w:space="0" w:color="auto"/>
        <w:bottom w:val="none" w:sz="0" w:space="0" w:color="auto"/>
        <w:right w:val="none" w:sz="0" w:space="0" w:color="auto"/>
      </w:divBdr>
    </w:div>
    <w:div w:id="925770557">
      <w:bodyDiv w:val="1"/>
      <w:marLeft w:val="0"/>
      <w:marRight w:val="0"/>
      <w:marTop w:val="0"/>
      <w:marBottom w:val="0"/>
      <w:divBdr>
        <w:top w:val="none" w:sz="0" w:space="0" w:color="auto"/>
        <w:left w:val="none" w:sz="0" w:space="0" w:color="auto"/>
        <w:bottom w:val="none" w:sz="0" w:space="0" w:color="auto"/>
        <w:right w:val="none" w:sz="0" w:space="0" w:color="auto"/>
      </w:divBdr>
    </w:div>
    <w:div w:id="1465076865">
      <w:bodyDiv w:val="1"/>
      <w:marLeft w:val="0"/>
      <w:marRight w:val="0"/>
      <w:marTop w:val="0"/>
      <w:marBottom w:val="0"/>
      <w:divBdr>
        <w:top w:val="none" w:sz="0" w:space="0" w:color="auto"/>
        <w:left w:val="none" w:sz="0" w:space="0" w:color="auto"/>
        <w:bottom w:val="none" w:sz="0" w:space="0" w:color="auto"/>
        <w:right w:val="none" w:sz="0" w:space="0" w:color="auto"/>
      </w:divBdr>
      <w:divsChild>
        <w:div w:id="1329165102">
          <w:marLeft w:val="0"/>
          <w:marRight w:val="240"/>
          <w:marTop w:val="0"/>
          <w:marBottom w:val="0"/>
          <w:divBdr>
            <w:top w:val="none" w:sz="0" w:space="0" w:color="auto"/>
            <w:left w:val="none" w:sz="0" w:space="0" w:color="auto"/>
            <w:bottom w:val="none" w:sz="0" w:space="0" w:color="auto"/>
            <w:right w:val="none" w:sz="0" w:space="0" w:color="auto"/>
          </w:divBdr>
          <w:divsChild>
            <w:div w:id="1855415131">
              <w:marLeft w:val="0"/>
              <w:marRight w:val="0"/>
              <w:marTop w:val="0"/>
              <w:marBottom w:val="0"/>
              <w:divBdr>
                <w:top w:val="none" w:sz="0" w:space="0" w:color="auto"/>
                <w:left w:val="none" w:sz="0" w:space="0" w:color="auto"/>
                <w:bottom w:val="none" w:sz="0" w:space="0" w:color="auto"/>
                <w:right w:val="none" w:sz="0" w:space="0" w:color="auto"/>
              </w:divBdr>
              <w:divsChild>
                <w:div w:id="43918391">
                  <w:marLeft w:val="0"/>
                  <w:marRight w:val="0"/>
                  <w:marTop w:val="0"/>
                  <w:marBottom w:val="0"/>
                  <w:divBdr>
                    <w:top w:val="none" w:sz="0" w:space="0" w:color="auto"/>
                    <w:left w:val="none" w:sz="0" w:space="0" w:color="auto"/>
                    <w:bottom w:val="none" w:sz="0" w:space="0" w:color="auto"/>
                    <w:right w:val="none" w:sz="0" w:space="0" w:color="auto"/>
                  </w:divBdr>
                  <w:divsChild>
                    <w:div w:id="1347633560">
                      <w:marLeft w:val="0"/>
                      <w:marRight w:val="0"/>
                      <w:marTop w:val="0"/>
                      <w:marBottom w:val="0"/>
                      <w:divBdr>
                        <w:top w:val="none" w:sz="0" w:space="0" w:color="auto"/>
                        <w:left w:val="none" w:sz="0" w:space="0" w:color="auto"/>
                        <w:bottom w:val="none" w:sz="0" w:space="0" w:color="auto"/>
                        <w:right w:val="none" w:sz="0" w:space="0" w:color="auto"/>
                      </w:divBdr>
                      <w:divsChild>
                        <w:div w:id="679429510">
                          <w:marLeft w:val="0"/>
                          <w:marRight w:val="0"/>
                          <w:marTop w:val="0"/>
                          <w:marBottom w:val="0"/>
                          <w:divBdr>
                            <w:top w:val="none" w:sz="0" w:space="0" w:color="auto"/>
                            <w:left w:val="none" w:sz="0" w:space="0" w:color="auto"/>
                            <w:bottom w:val="none" w:sz="0" w:space="0" w:color="auto"/>
                            <w:right w:val="none" w:sz="0" w:space="0" w:color="auto"/>
                          </w:divBdr>
                          <w:divsChild>
                            <w:div w:id="861239045">
                              <w:marLeft w:val="0"/>
                              <w:marRight w:val="0"/>
                              <w:marTop w:val="0"/>
                              <w:marBottom w:val="0"/>
                              <w:divBdr>
                                <w:top w:val="none" w:sz="0" w:space="0" w:color="auto"/>
                                <w:left w:val="none" w:sz="0" w:space="0" w:color="auto"/>
                                <w:bottom w:val="none" w:sz="0" w:space="0" w:color="auto"/>
                                <w:right w:val="none" w:sz="0" w:space="0" w:color="auto"/>
                              </w:divBdr>
                              <w:divsChild>
                                <w:div w:id="24143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5068">
      <w:bodyDiv w:val="1"/>
      <w:marLeft w:val="0"/>
      <w:marRight w:val="0"/>
      <w:marTop w:val="0"/>
      <w:marBottom w:val="0"/>
      <w:divBdr>
        <w:top w:val="none" w:sz="0" w:space="0" w:color="auto"/>
        <w:left w:val="none" w:sz="0" w:space="0" w:color="auto"/>
        <w:bottom w:val="none" w:sz="0" w:space="0" w:color="auto"/>
        <w:right w:val="none" w:sz="0" w:space="0" w:color="auto"/>
      </w:divBdr>
      <w:divsChild>
        <w:div w:id="1695382373">
          <w:marLeft w:val="0"/>
          <w:marRight w:val="240"/>
          <w:marTop w:val="0"/>
          <w:marBottom w:val="0"/>
          <w:divBdr>
            <w:top w:val="none" w:sz="0" w:space="0" w:color="auto"/>
            <w:left w:val="none" w:sz="0" w:space="0" w:color="auto"/>
            <w:bottom w:val="none" w:sz="0" w:space="0" w:color="auto"/>
            <w:right w:val="none" w:sz="0" w:space="0" w:color="auto"/>
          </w:divBdr>
          <w:divsChild>
            <w:div w:id="830222542">
              <w:marLeft w:val="0"/>
              <w:marRight w:val="0"/>
              <w:marTop w:val="0"/>
              <w:marBottom w:val="0"/>
              <w:divBdr>
                <w:top w:val="none" w:sz="0" w:space="0" w:color="auto"/>
                <w:left w:val="none" w:sz="0" w:space="0" w:color="auto"/>
                <w:bottom w:val="none" w:sz="0" w:space="0" w:color="auto"/>
                <w:right w:val="none" w:sz="0" w:space="0" w:color="auto"/>
              </w:divBdr>
              <w:divsChild>
                <w:div w:id="1164592885">
                  <w:marLeft w:val="0"/>
                  <w:marRight w:val="0"/>
                  <w:marTop w:val="0"/>
                  <w:marBottom w:val="0"/>
                  <w:divBdr>
                    <w:top w:val="none" w:sz="0" w:space="0" w:color="auto"/>
                    <w:left w:val="none" w:sz="0" w:space="0" w:color="auto"/>
                    <w:bottom w:val="none" w:sz="0" w:space="0" w:color="auto"/>
                    <w:right w:val="none" w:sz="0" w:space="0" w:color="auto"/>
                  </w:divBdr>
                  <w:divsChild>
                    <w:div w:id="105928722">
                      <w:marLeft w:val="0"/>
                      <w:marRight w:val="0"/>
                      <w:marTop w:val="0"/>
                      <w:marBottom w:val="0"/>
                      <w:divBdr>
                        <w:top w:val="none" w:sz="0" w:space="0" w:color="auto"/>
                        <w:left w:val="none" w:sz="0" w:space="0" w:color="auto"/>
                        <w:bottom w:val="none" w:sz="0" w:space="0" w:color="auto"/>
                        <w:right w:val="none" w:sz="0" w:space="0" w:color="auto"/>
                      </w:divBdr>
                      <w:divsChild>
                        <w:div w:id="72629569">
                          <w:marLeft w:val="0"/>
                          <w:marRight w:val="0"/>
                          <w:marTop w:val="0"/>
                          <w:marBottom w:val="0"/>
                          <w:divBdr>
                            <w:top w:val="none" w:sz="0" w:space="0" w:color="auto"/>
                            <w:left w:val="none" w:sz="0" w:space="0" w:color="auto"/>
                            <w:bottom w:val="none" w:sz="0" w:space="0" w:color="auto"/>
                            <w:right w:val="none" w:sz="0" w:space="0" w:color="auto"/>
                          </w:divBdr>
                          <w:divsChild>
                            <w:div w:id="864101745">
                              <w:marLeft w:val="0"/>
                              <w:marRight w:val="0"/>
                              <w:marTop w:val="0"/>
                              <w:marBottom w:val="0"/>
                              <w:divBdr>
                                <w:top w:val="none" w:sz="0" w:space="0" w:color="auto"/>
                                <w:left w:val="none" w:sz="0" w:space="0" w:color="auto"/>
                                <w:bottom w:val="none" w:sz="0" w:space="0" w:color="auto"/>
                                <w:right w:val="none" w:sz="0" w:space="0" w:color="auto"/>
                              </w:divBdr>
                              <w:divsChild>
                                <w:div w:id="2404123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llegebo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7921-0866-44BD-88CE-DCED1E10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Douglass, Michele</dc:creator>
  <cp:keywords/>
  <dc:description/>
  <cp:lastModifiedBy>Douglass, Michele</cp:lastModifiedBy>
  <cp:revision>7</cp:revision>
  <cp:lastPrinted>2022-08-09T00:19:00Z</cp:lastPrinted>
  <dcterms:created xsi:type="dcterms:W3CDTF">2023-08-03T16:45:00Z</dcterms:created>
  <dcterms:modified xsi:type="dcterms:W3CDTF">2023-08-03T17:15:00Z</dcterms:modified>
</cp:coreProperties>
</file>